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0" w:type="auto"/>
        <w:tblLook w:val="04A0" w:firstRow="1" w:lastRow="0" w:firstColumn="1" w:lastColumn="0" w:noHBand="0" w:noVBand="1"/>
      </w:tblPr>
      <w:tblGrid>
        <w:gridCol w:w="6771"/>
        <w:gridCol w:w="2240"/>
      </w:tblGrid>
      <w:tr w:rsidR="00504521" w14:paraId="7953D543" w14:textId="77777777" w:rsidTr="00504521">
        <w:tc>
          <w:tcPr>
            <w:tcW w:w="6771" w:type="dxa"/>
            <w:shd w:val="clear" w:color="auto" w:fill="auto"/>
          </w:tcPr>
          <w:p w14:paraId="595B3135" w14:textId="77777777" w:rsidR="00504521" w:rsidRPr="00ED250E" w:rsidRDefault="00504521" w:rsidP="006A58A9">
            <w:pPr>
              <w:pStyle w:val="Default"/>
              <w:jc w:val="center"/>
              <w:rPr>
                <w:rFonts w:ascii="Calibri" w:hAnsi="Calibri"/>
                <w:b/>
                <w:bCs/>
                <w:sz w:val="36"/>
                <w:szCs w:val="28"/>
              </w:rPr>
            </w:pPr>
          </w:p>
          <w:p w14:paraId="140D3DB6" w14:textId="77777777" w:rsidR="00504521" w:rsidRPr="00504521" w:rsidRDefault="00504521" w:rsidP="00504521">
            <w:pPr>
              <w:pStyle w:val="NoSpacing"/>
              <w:spacing w:line="276" w:lineRule="auto"/>
              <w:jc w:val="center"/>
              <w:rPr>
                <w:b/>
                <w:sz w:val="32"/>
                <w:szCs w:val="28"/>
              </w:rPr>
            </w:pPr>
            <w:r w:rsidRPr="00504521">
              <w:rPr>
                <w:b/>
                <w:sz w:val="32"/>
                <w:szCs w:val="28"/>
              </w:rPr>
              <w:t>Disciplinary &amp; Grievance Procedures Policy</w:t>
            </w:r>
          </w:p>
          <w:p w14:paraId="130ADC72" w14:textId="77777777" w:rsidR="00504521" w:rsidRPr="00ED250E" w:rsidRDefault="00504521" w:rsidP="006A58A9">
            <w:pPr>
              <w:pStyle w:val="Default"/>
              <w:jc w:val="center"/>
              <w:rPr>
                <w:rFonts w:ascii="Calibri" w:hAnsi="Calibri"/>
                <w:b/>
                <w:bCs/>
                <w:sz w:val="36"/>
                <w:szCs w:val="28"/>
              </w:rPr>
            </w:pPr>
          </w:p>
          <w:p w14:paraId="22B7B6B1" w14:textId="77777777" w:rsidR="00504521" w:rsidRPr="00ED250E" w:rsidRDefault="00504521" w:rsidP="006A58A9">
            <w:pPr>
              <w:pStyle w:val="Default"/>
              <w:jc w:val="center"/>
              <w:rPr>
                <w:rFonts w:ascii="Calibri" w:hAnsi="Calibri"/>
                <w:bCs/>
                <w:sz w:val="28"/>
                <w:szCs w:val="28"/>
              </w:rPr>
            </w:pPr>
            <w:r w:rsidRPr="00ED250E">
              <w:rPr>
                <w:rFonts w:ascii="Calibri" w:hAnsi="Calibri"/>
                <w:bCs/>
                <w:sz w:val="28"/>
                <w:szCs w:val="28"/>
              </w:rPr>
              <w:t>Caherea National School</w:t>
            </w:r>
          </w:p>
        </w:tc>
        <w:tc>
          <w:tcPr>
            <w:tcW w:w="2240" w:type="dxa"/>
            <w:shd w:val="clear" w:color="auto" w:fill="auto"/>
          </w:tcPr>
          <w:p w14:paraId="7CE85D65" w14:textId="71491EB2" w:rsidR="00504521" w:rsidRPr="00ED250E" w:rsidRDefault="00504521" w:rsidP="006A58A9">
            <w:pPr>
              <w:pStyle w:val="Default"/>
              <w:rPr>
                <w:rFonts w:ascii="Calibri" w:hAnsi="Calibri"/>
                <w:b/>
                <w:bCs/>
                <w:sz w:val="28"/>
                <w:szCs w:val="28"/>
              </w:rPr>
            </w:pPr>
            <w:r w:rsidRPr="00ED250E">
              <w:rPr>
                <w:rFonts w:ascii="Calibri" w:hAnsi="Calibri"/>
                <w:b/>
                <w:noProof/>
                <w:sz w:val="28"/>
                <w:szCs w:val="28"/>
                <w:lang w:eastAsia="en-IE"/>
              </w:rPr>
              <w:drawing>
                <wp:inline distT="0" distB="0" distL="0" distR="0" wp14:anchorId="5068A3A7" wp14:editId="35DCC39D">
                  <wp:extent cx="1133475" cy="1165860"/>
                  <wp:effectExtent l="0" t="0" r="0" b="0"/>
                  <wp:docPr id="853550703" name="Picture 1" descr="C:\Users\School\Desktop\Caherea NS\5. Photos\Crest\School Cre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chool\Desktop\Caherea NS\5. Photos\Crest\School Crest.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33475" cy="1165860"/>
                          </a:xfrm>
                          <a:prstGeom prst="rect">
                            <a:avLst/>
                          </a:prstGeom>
                          <a:noFill/>
                          <a:ln>
                            <a:noFill/>
                          </a:ln>
                        </pic:spPr>
                      </pic:pic>
                    </a:graphicData>
                  </a:graphic>
                </wp:inline>
              </w:drawing>
            </w:r>
          </w:p>
        </w:tc>
      </w:tr>
    </w:tbl>
    <w:p w14:paraId="33EE1A03" w14:textId="77777777" w:rsidR="00504521" w:rsidRPr="00291F7F" w:rsidRDefault="00504521" w:rsidP="00E64F6E">
      <w:pPr>
        <w:pStyle w:val="NoSpacing"/>
        <w:spacing w:line="276" w:lineRule="auto"/>
        <w:jc w:val="center"/>
        <w:rPr>
          <w:b/>
          <w:sz w:val="24"/>
        </w:rPr>
      </w:pPr>
    </w:p>
    <w:p w14:paraId="27E18E9F" w14:textId="77777777" w:rsidR="00495E56" w:rsidRPr="00291F7F" w:rsidRDefault="00495E56" w:rsidP="00E64F6E">
      <w:pPr>
        <w:pStyle w:val="NoSpacing"/>
        <w:spacing w:line="276" w:lineRule="auto"/>
        <w:jc w:val="center"/>
        <w:rPr>
          <w:b/>
          <w:sz w:val="24"/>
        </w:rPr>
      </w:pPr>
    </w:p>
    <w:p w14:paraId="13292927" w14:textId="77777777" w:rsidR="00E70FE4" w:rsidRPr="00291F7F" w:rsidRDefault="00E70FE4" w:rsidP="00E64F6E">
      <w:pPr>
        <w:pStyle w:val="NoSpacing"/>
        <w:spacing w:line="276" w:lineRule="auto"/>
        <w:jc w:val="center"/>
        <w:rPr>
          <w:b/>
          <w:sz w:val="24"/>
        </w:rPr>
      </w:pPr>
    </w:p>
    <w:p w14:paraId="2D1C8A45" w14:textId="77777777" w:rsidR="00E70FE4" w:rsidRPr="00291F7F" w:rsidRDefault="00E70FE4" w:rsidP="00E70FE4">
      <w:pPr>
        <w:pStyle w:val="NoSpacing"/>
        <w:spacing w:line="276" w:lineRule="auto"/>
        <w:rPr>
          <w:b/>
          <w:u w:val="single"/>
        </w:rPr>
      </w:pPr>
      <w:r w:rsidRPr="00291F7F">
        <w:rPr>
          <w:b/>
          <w:u w:val="single"/>
        </w:rPr>
        <w:t>Introduction</w:t>
      </w:r>
    </w:p>
    <w:p w14:paraId="3AF14F62" w14:textId="77777777" w:rsidR="00495E56" w:rsidRDefault="00495E56" w:rsidP="00495E56">
      <w:pPr>
        <w:pStyle w:val="NoSpacing"/>
        <w:spacing w:line="276" w:lineRule="auto"/>
        <w:rPr>
          <w:b/>
          <w:sz w:val="24"/>
        </w:rPr>
      </w:pPr>
    </w:p>
    <w:p w14:paraId="567F4608" w14:textId="77777777" w:rsidR="009E659F" w:rsidRDefault="00291F7F" w:rsidP="00495E56">
      <w:pPr>
        <w:pStyle w:val="NoSpacing"/>
        <w:spacing w:line="276" w:lineRule="auto"/>
      </w:pPr>
      <w:r>
        <w:t>The Board of Management of Caherea National School is responsible for safeguarding the health, safety and welfare of persons working in the school. This responsibility extends not only to pupils and teachers but also all other persons working in the school, both during school hours and outside school hours, and employed directly or indirectly by the Board. The Board recognises that all relationships in the workplace have the potential to create stress for those working there and that such stress may amount to an illness requiring medical treat</w:t>
      </w:r>
      <w:r w:rsidR="009E659F">
        <w:t>ment. In particular, the Board</w:t>
      </w:r>
      <w:r>
        <w:t xml:space="preserve"> recognises that bullying and sexual harassment can cause stress, as can the calling into question of a worker’s personal and / or professional reputation or skills by the making of a complaint</w:t>
      </w:r>
      <w:r w:rsidR="009E659F">
        <w:t xml:space="preserve"> about their conduct. </w:t>
      </w:r>
    </w:p>
    <w:p w14:paraId="6BAE7C2B" w14:textId="77777777" w:rsidR="009E659F" w:rsidRDefault="009E659F" w:rsidP="00495E56">
      <w:pPr>
        <w:pStyle w:val="NoSpacing"/>
        <w:spacing w:line="276" w:lineRule="auto"/>
      </w:pPr>
    </w:p>
    <w:p w14:paraId="1FDE609B" w14:textId="77777777" w:rsidR="009E659F" w:rsidRDefault="009E659F" w:rsidP="00495E56">
      <w:pPr>
        <w:pStyle w:val="NoSpacing"/>
        <w:spacing w:line="276" w:lineRule="auto"/>
      </w:pPr>
      <w:r>
        <w:t>The Board</w:t>
      </w:r>
      <w:r w:rsidR="00291F7F">
        <w:t xml:space="preserve"> will not condone bullying or harassment of any type in the workplace. </w:t>
      </w:r>
    </w:p>
    <w:p w14:paraId="312CCBD6" w14:textId="77777777" w:rsidR="009E659F" w:rsidRDefault="009E659F" w:rsidP="00495E56">
      <w:pPr>
        <w:pStyle w:val="NoSpacing"/>
        <w:spacing w:line="276" w:lineRule="auto"/>
      </w:pPr>
    </w:p>
    <w:p w14:paraId="1E94AD0E" w14:textId="15E8B0C1" w:rsidR="00291F7F" w:rsidRDefault="00291F7F" w:rsidP="00495E56">
      <w:pPr>
        <w:pStyle w:val="NoSpacing"/>
        <w:spacing w:line="276" w:lineRule="auto"/>
      </w:pPr>
      <w:r>
        <w:t>A key asset to working in any school is where positive staff relations are promoted. The principal management bodies of primary schools and the INTO are of the view that it is incumbent on the staff and management of each school to promote a culture of positive working relations at all times. Where such a culture prevails, instances of adult bullying or harassment or staff conflict rarely occur. In the event of difficulties in the workplace, clear and specific procedures are vital. With this in mind</w:t>
      </w:r>
      <w:r w:rsidR="00504521">
        <w:t>,</w:t>
      </w:r>
      <w:r>
        <w:t xml:space="preserve"> the Church of Ireland Board of Education, the Catholic Primary School Managers’ Association, the National Association of Boards of Management of Special Schools, Educate Together and the Irish National Teachers’ Organisation have recommended good practice. These </w:t>
      </w:r>
      <w:r w:rsidR="009E4BA1">
        <w:t xml:space="preserve">procedural </w:t>
      </w:r>
      <w:r>
        <w:t xml:space="preserve">guidelines are published in the C.P.S.M.A. Management Board Members’ Handbook </w:t>
      </w:r>
      <w:r w:rsidR="009E4BA1">
        <w:t>2016</w:t>
      </w:r>
      <w:r>
        <w:t xml:space="preserve">. </w:t>
      </w:r>
      <w:r w:rsidR="009E4BA1">
        <w:t xml:space="preserve">Also, procedures in relation to the dismissal of school staff have been outlined by the Department of Education and Skills and are referred to later in this document. </w:t>
      </w:r>
    </w:p>
    <w:p w14:paraId="48BFC388" w14:textId="77777777" w:rsidR="009E4BA1" w:rsidRDefault="009E4BA1" w:rsidP="00495E56">
      <w:pPr>
        <w:pStyle w:val="NoSpacing"/>
        <w:spacing w:line="276" w:lineRule="auto"/>
      </w:pPr>
    </w:p>
    <w:p w14:paraId="7FBD2340" w14:textId="77777777" w:rsidR="009E4BA1" w:rsidRPr="00291F7F" w:rsidRDefault="009E4BA1" w:rsidP="009E4BA1">
      <w:pPr>
        <w:rPr>
          <w:rFonts w:cs="Times New Roman"/>
          <w:lang w:eastAsia="en-IE"/>
        </w:rPr>
      </w:pPr>
      <w:r w:rsidRPr="00291F7F">
        <w:rPr>
          <w:rFonts w:cs="Times New Roman"/>
          <w:lang w:eastAsia="en-IE"/>
        </w:rPr>
        <w:t xml:space="preserve">The Board of Management of Caherea National School will follow these procedures </w:t>
      </w:r>
      <w:r>
        <w:rPr>
          <w:rFonts w:cs="Times New Roman"/>
          <w:lang w:eastAsia="en-IE"/>
        </w:rPr>
        <w:t xml:space="preserve">set out by the C.P.S.M.A. and the Department of Education and Skills </w:t>
      </w:r>
      <w:r w:rsidRPr="00291F7F">
        <w:rPr>
          <w:rFonts w:cs="Times New Roman"/>
          <w:lang w:eastAsia="en-IE"/>
        </w:rPr>
        <w:t xml:space="preserve">in </w:t>
      </w:r>
      <w:r>
        <w:rPr>
          <w:rFonts w:cs="Times New Roman"/>
          <w:lang w:eastAsia="en-IE"/>
        </w:rPr>
        <w:t>the event of any disciplinary of grievance issue arising</w:t>
      </w:r>
      <w:r w:rsidRPr="00291F7F">
        <w:rPr>
          <w:rFonts w:cs="Times New Roman"/>
          <w:lang w:eastAsia="en-IE"/>
        </w:rPr>
        <w:t>.</w:t>
      </w:r>
    </w:p>
    <w:p w14:paraId="15FE4F34" w14:textId="77777777" w:rsidR="00E70FE4" w:rsidRPr="00291F7F" w:rsidRDefault="00E70FE4" w:rsidP="00495E56">
      <w:pPr>
        <w:pStyle w:val="NoSpacing"/>
        <w:spacing w:line="276" w:lineRule="auto"/>
        <w:rPr>
          <w:b/>
          <w:sz w:val="24"/>
        </w:rPr>
      </w:pPr>
    </w:p>
    <w:p w14:paraId="58314898" w14:textId="77777777" w:rsidR="00E64F6E" w:rsidRPr="00291F7F" w:rsidRDefault="00E64F6E" w:rsidP="00495E56">
      <w:pPr>
        <w:pStyle w:val="NoSpacing"/>
        <w:spacing w:line="276" w:lineRule="auto"/>
        <w:rPr>
          <w:rFonts w:cstheme="majorBidi"/>
          <w:b/>
          <w:u w:val="single"/>
        </w:rPr>
      </w:pPr>
      <w:r w:rsidRPr="00291F7F">
        <w:rPr>
          <w:b/>
          <w:u w:val="single"/>
        </w:rPr>
        <w:t>Grievance (Complaints) Procedure for Parents</w:t>
      </w:r>
    </w:p>
    <w:p w14:paraId="75BACCBA" w14:textId="77777777" w:rsidR="00495E56" w:rsidRPr="00291F7F" w:rsidRDefault="00495E56" w:rsidP="00623C7A">
      <w:pPr>
        <w:shd w:val="clear" w:color="auto" w:fill="FFFFFF"/>
        <w:spacing w:after="192" w:line="240" w:lineRule="auto"/>
        <w:rPr>
          <w:rFonts w:eastAsia="Times New Roman" w:cs="Times New Roman"/>
          <w:lang w:eastAsia="en-IE"/>
        </w:rPr>
      </w:pPr>
    </w:p>
    <w:p w14:paraId="1A4CEFC9" w14:textId="1093EC9B" w:rsidR="00E70FE4" w:rsidRPr="00291F7F" w:rsidRDefault="00E70FE4">
      <w:r w:rsidRPr="00291F7F">
        <w:t>The CPSMA and the INTO reached agreement in 1993 on a procedure for dealing with complaints by parents against teachers. The purpose of this procedure is to facilitate the resolution of difficulties where they may arise in an agreed and fair manner. The agreement lays out in five stages the process to be followed in progressing a complaint and the specific timescale to be followed at each stage. The Board of Management will check with CPSMA office and/or www.cpsma.ie for updates and advice as to how to proceed to deal with such complaints.</w:t>
      </w:r>
    </w:p>
    <w:p w14:paraId="1497C15F" w14:textId="1AD1A9AB" w:rsidR="00E70FE4" w:rsidRPr="00291F7F" w:rsidRDefault="00E70FE4">
      <w:pPr>
        <w:rPr>
          <w:u w:val="single"/>
        </w:rPr>
      </w:pPr>
      <w:r w:rsidRPr="00291F7F">
        <w:rPr>
          <w:u w:val="single"/>
        </w:rPr>
        <w:lastRenderedPageBreak/>
        <w:t xml:space="preserve">Parental Complaints Procedure </w:t>
      </w:r>
    </w:p>
    <w:p w14:paraId="1CE21AB4" w14:textId="77777777" w:rsidR="00E70FE4" w:rsidRPr="00291F7F" w:rsidRDefault="00E70FE4">
      <w:r w:rsidRPr="00291F7F">
        <w:t xml:space="preserve">Only those complaints about teachers which are written and signed by parents/guardians of pupils may be investigated formally by the Board of Management, except where those complaints are deemed by the Board to be: </w:t>
      </w:r>
    </w:p>
    <w:p w14:paraId="29271FEB" w14:textId="77777777" w:rsidR="00E70FE4" w:rsidRPr="00291F7F" w:rsidRDefault="00E70FE4" w:rsidP="00E70FE4">
      <w:pPr>
        <w:pStyle w:val="ListParagraph"/>
        <w:numPr>
          <w:ilvl w:val="0"/>
          <w:numId w:val="42"/>
        </w:numPr>
      </w:pPr>
      <w:r w:rsidRPr="00291F7F">
        <w:t xml:space="preserve">on matters of professional competence and which are to be referred to the Department of Education; </w:t>
      </w:r>
    </w:p>
    <w:p w14:paraId="5D003A82" w14:textId="77777777" w:rsidR="00E70FE4" w:rsidRPr="00291F7F" w:rsidRDefault="00E70FE4" w:rsidP="00E70FE4">
      <w:pPr>
        <w:pStyle w:val="ListParagraph"/>
        <w:numPr>
          <w:ilvl w:val="0"/>
          <w:numId w:val="42"/>
        </w:numPr>
      </w:pPr>
      <w:r w:rsidRPr="00291F7F">
        <w:t xml:space="preserve">frivolous or vexatious complaints and complaints which do not impinge on the work of a teacher in a school; or </w:t>
      </w:r>
    </w:p>
    <w:p w14:paraId="6CD179A5" w14:textId="77777777" w:rsidR="00E70FE4" w:rsidRPr="00291F7F" w:rsidRDefault="00E70FE4" w:rsidP="00E70FE4">
      <w:pPr>
        <w:pStyle w:val="ListParagraph"/>
        <w:numPr>
          <w:ilvl w:val="0"/>
          <w:numId w:val="42"/>
        </w:numPr>
      </w:pPr>
      <w:r w:rsidRPr="00291F7F">
        <w:t xml:space="preserve">complaints in which either party has recourse to law or to another existing procedure. Unwritten complaints, not in the above categories may be processed informally as set out in Stage 1 of this procedure. </w:t>
      </w:r>
    </w:p>
    <w:p w14:paraId="3B34A8C7" w14:textId="77777777" w:rsidR="00E70FE4" w:rsidRPr="00291F7F" w:rsidRDefault="00E70FE4">
      <w:r w:rsidRPr="00291F7F">
        <w:t xml:space="preserve">Stage 1 </w:t>
      </w:r>
    </w:p>
    <w:p w14:paraId="6E3B9B41" w14:textId="77777777" w:rsidR="00E70FE4" w:rsidRPr="00291F7F" w:rsidRDefault="00E70FE4">
      <w:r w:rsidRPr="00291F7F">
        <w:t xml:space="preserve">1.1. A parent/guardian who wishes to make a complaint should, unless there are local arrangements to the contrary, approach the class teacher with a view to resolving the complaint. </w:t>
      </w:r>
    </w:p>
    <w:p w14:paraId="7FBFF8F5" w14:textId="77777777" w:rsidR="00E70FE4" w:rsidRPr="00291F7F" w:rsidRDefault="00E70FE4">
      <w:r w:rsidRPr="00291F7F">
        <w:t xml:space="preserve">1.2. Where the parent/guardian is unable to resolve the complaint with the class teacher she/he should approach the Principal Teacher with a view to resolving it. </w:t>
      </w:r>
    </w:p>
    <w:p w14:paraId="02BEC206" w14:textId="77777777" w:rsidR="00E70FE4" w:rsidRPr="00291F7F" w:rsidRDefault="00E70FE4">
      <w:r w:rsidRPr="00291F7F">
        <w:t xml:space="preserve">1.3. If the complaint is still unresolved the parent/ guardian should raise the matter with the Chairperson of the Board of Management with a view to resolving it. </w:t>
      </w:r>
    </w:p>
    <w:p w14:paraId="6B260CC2" w14:textId="77777777" w:rsidR="00E70FE4" w:rsidRPr="00291F7F" w:rsidRDefault="00E70FE4">
      <w:r w:rsidRPr="00291F7F">
        <w:t xml:space="preserve">Stage 2 </w:t>
      </w:r>
    </w:p>
    <w:p w14:paraId="2DC4719B" w14:textId="77777777" w:rsidR="00E70FE4" w:rsidRPr="00291F7F" w:rsidRDefault="00E70FE4">
      <w:r w:rsidRPr="00291F7F">
        <w:t xml:space="preserve">2.1. If the complaint is still unresolved and the parent/ guardian wishes to pursue the matter further she/ he should lodge the complaint in writing with the Chairperson of the Board of Management. </w:t>
      </w:r>
    </w:p>
    <w:p w14:paraId="64470CEA" w14:textId="77777777" w:rsidR="00E70FE4" w:rsidRPr="00291F7F" w:rsidRDefault="00E70FE4">
      <w:r w:rsidRPr="00291F7F">
        <w:t xml:space="preserve">2.2. The Chairperson should bring the precise nature of the written complaint to the notice of the teacher and seek to resolve the matter between the parties within 5 days of receipt of the written complaint. </w:t>
      </w:r>
    </w:p>
    <w:p w14:paraId="14C76366" w14:textId="77777777" w:rsidR="00E70FE4" w:rsidRPr="00291F7F" w:rsidRDefault="00E70FE4">
      <w:r w:rsidRPr="00291F7F">
        <w:t xml:space="preserve">Stage 3 </w:t>
      </w:r>
    </w:p>
    <w:p w14:paraId="403CF33B" w14:textId="77777777" w:rsidR="00E70FE4" w:rsidRPr="00291F7F" w:rsidRDefault="00E70FE4">
      <w:r w:rsidRPr="00291F7F">
        <w:t xml:space="preserve">3.1. If the complaint is not resolved informally, the Chairperson should, subject to the general authorisation of the Board and except in those cases where the Chairperson deems the particular authorisation of the Board to be required: Catholic Primary Schools’ Management Association Board of Management Handbook 6 The Board of Management and Others 102 </w:t>
      </w:r>
    </w:p>
    <w:p w14:paraId="7D4BFA98" w14:textId="77777777" w:rsidR="00E70FE4" w:rsidRPr="00291F7F" w:rsidRDefault="00E70FE4" w:rsidP="00E70FE4">
      <w:pPr>
        <w:ind w:firstLine="720"/>
      </w:pPr>
      <w:r w:rsidRPr="00291F7F">
        <w:t xml:space="preserve">a. supply the teacher with a copy of the written complaint; and </w:t>
      </w:r>
    </w:p>
    <w:p w14:paraId="66D98317" w14:textId="77777777" w:rsidR="00E70FE4" w:rsidRPr="00291F7F" w:rsidRDefault="00E70FE4" w:rsidP="00E70FE4">
      <w:pPr>
        <w:ind w:left="720"/>
      </w:pPr>
      <w:r w:rsidRPr="00291F7F">
        <w:t xml:space="preserve">b. arrange a meeting with the teacher and, where applicable, the Principal Teacher with a view to resolving the complaint. Such a meeting should take place within 10 days of receipt of the written complaint. </w:t>
      </w:r>
    </w:p>
    <w:p w14:paraId="4186FC85" w14:textId="77777777" w:rsidR="00E70FE4" w:rsidRPr="00291F7F" w:rsidRDefault="00E70FE4">
      <w:r w:rsidRPr="00291F7F">
        <w:t xml:space="preserve">Stage 4 </w:t>
      </w:r>
    </w:p>
    <w:p w14:paraId="72925B1F" w14:textId="77777777" w:rsidR="00E70FE4" w:rsidRPr="00291F7F" w:rsidRDefault="00E70FE4">
      <w:r w:rsidRPr="00291F7F">
        <w:t xml:space="preserve">4.1. If the complaint is still not resolved the Chairperson should make a formal report to the Board within 10 days of the meeting referred to stage 3.1 (b). </w:t>
      </w:r>
    </w:p>
    <w:p w14:paraId="73BEA82C" w14:textId="77777777" w:rsidR="00E70FE4" w:rsidRPr="00291F7F" w:rsidRDefault="00E70FE4">
      <w:r w:rsidRPr="00291F7F">
        <w:t xml:space="preserve">4.2. If the Board considers that the complaint is not substantiated the teacher and the complainant should be so informed within three days of the Board meeting. </w:t>
      </w:r>
    </w:p>
    <w:p w14:paraId="7446A02F" w14:textId="77777777" w:rsidR="00E70FE4" w:rsidRPr="00291F7F" w:rsidRDefault="00E70FE4">
      <w:r w:rsidRPr="00291F7F">
        <w:lastRenderedPageBreak/>
        <w:t xml:space="preserve">4.3. If the Board considers that the complaint is substantiated or that it warrants further investigation it proceeds as follows: </w:t>
      </w:r>
    </w:p>
    <w:p w14:paraId="547C232F" w14:textId="77777777" w:rsidR="00E70FE4" w:rsidRPr="00291F7F" w:rsidRDefault="00E70FE4" w:rsidP="00E70FE4">
      <w:pPr>
        <w:ind w:firstLine="720"/>
      </w:pPr>
      <w:r w:rsidRPr="00291F7F">
        <w:t xml:space="preserve">a. The teacher should be informed that the investigation is proceeding to the next stage; </w:t>
      </w:r>
    </w:p>
    <w:p w14:paraId="395EA282" w14:textId="77777777" w:rsidR="00E70FE4" w:rsidRPr="00291F7F" w:rsidRDefault="00E70FE4" w:rsidP="00E70FE4">
      <w:pPr>
        <w:ind w:firstLine="720"/>
      </w:pPr>
      <w:r w:rsidRPr="00291F7F">
        <w:t>b. The teacher should be supplied with a copy of any written evidence in support of the complaint;</w:t>
      </w:r>
    </w:p>
    <w:p w14:paraId="7E8D264C" w14:textId="77777777" w:rsidR="00E70FE4" w:rsidRPr="00291F7F" w:rsidRDefault="00E70FE4" w:rsidP="00E70FE4">
      <w:pPr>
        <w:ind w:left="720"/>
      </w:pPr>
      <w:r w:rsidRPr="00291F7F">
        <w:t xml:space="preserve">c. The teacher should be requested to supply a written statement to the Board in response to the complaint; </w:t>
      </w:r>
    </w:p>
    <w:p w14:paraId="08031FFC" w14:textId="77777777" w:rsidR="00E70FE4" w:rsidRPr="00291F7F" w:rsidRDefault="00E70FE4" w:rsidP="00E70FE4">
      <w:pPr>
        <w:ind w:left="720"/>
      </w:pPr>
      <w:r w:rsidRPr="00291F7F">
        <w:t xml:space="preserve">d. The teacher should be afforded an opportunity to make a presentation of case to the Board. The teacher would be entitled to be accompanied and assisted by a friend at any such meeting; </w:t>
      </w:r>
    </w:p>
    <w:p w14:paraId="7AEEA916" w14:textId="77777777" w:rsidR="00E70FE4" w:rsidRPr="00291F7F" w:rsidRDefault="00E70FE4" w:rsidP="00E70FE4">
      <w:pPr>
        <w:ind w:left="720"/>
      </w:pPr>
      <w:r w:rsidRPr="00291F7F">
        <w:t xml:space="preserve">e. The Board may arrange a meeting with the complainant if it considers such to be required. The complainant would be entitled to be accompanied and assisted by a friend at any such meeting; </w:t>
      </w:r>
    </w:p>
    <w:p w14:paraId="30D9A715" w14:textId="77777777" w:rsidR="00E70FE4" w:rsidRPr="00291F7F" w:rsidRDefault="00E70FE4" w:rsidP="00E70FE4">
      <w:pPr>
        <w:ind w:left="720"/>
      </w:pPr>
      <w:r w:rsidRPr="00291F7F">
        <w:t xml:space="preserve">f. The meeting of the Board of Management referred to in (d) and (e) will take place within 10 days of the meeting referred to in 3.1 (b). </w:t>
      </w:r>
    </w:p>
    <w:p w14:paraId="28EB8E4C" w14:textId="77777777" w:rsidR="00E70FE4" w:rsidRPr="00291F7F" w:rsidRDefault="00E70FE4" w:rsidP="00E70FE4">
      <w:r w:rsidRPr="00291F7F">
        <w:t xml:space="preserve">Stage 5 </w:t>
      </w:r>
    </w:p>
    <w:p w14:paraId="6FBEBFE4" w14:textId="77777777" w:rsidR="00E70FE4" w:rsidRPr="00291F7F" w:rsidRDefault="00E70FE4" w:rsidP="00E70FE4">
      <w:r w:rsidRPr="00291F7F">
        <w:t xml:space="preserve">5.1. When the Board has completed its investigation, the Chairperson should convey the decision of the Board in writing to the teacher and the complainant within 5 days of the meeting of the Board. </w:t>
      </w:r>
    </w:p>
    <w:p w14:paraId="03D47635" w14:textId="77777777" w:rsidR="00E70FE4" w:rsidRPr="00291F7F" w:rsidRDefault="00E70FE4" w:rsidP="00E70FE4">
      <w:r w:rsidRPr="00291F7F">
        <w:t>5.2. The decision of the Board shall be final.</w:t>
      </w:r>
    </w:p>
    <w:p w14:paraId="08C783C8" w14:textId="77777777" w:rsidR="00E70FE4" w:rsidRPr="00291F7F" w:rsidRDefault="00E70FE4" w:rsidP="00E70FE4">
      <w:r w:rsidRPr="00291F7F">
        <w:t xml:space="preserve">5.3. This Complaints Procedure shall be reviewed after three years; 5.4.CPSMA or INTO may withdraw from this agreement having given the other party 3 months’ notice of intention to do so. </w:t>
      </w:r>
    </w:p>
    <w:p w14:paraId="69174FCB" w14:textId="77777777" w:rsidR="003C4632" w:rsidRPr="00291F7F" w:rsidRDefault="00E70FE4" w:rsidP="00E70FE4">
      <w:pPr>
        <w:rPr>
          <w:rFonts w:cs="Times New Roman"/>
        </w:rPr>
      </w:pPr>
      <w:r w:rsidRPr="00291F7F">
        <w:t>(In this agreement ‘days’ means school days.)</w:t>
      </w:r>
    </w:p>
    <w:p w14:paraId="3E5D0B2B" w14:textId="77777777" w:rsidR="00623C7A" w:rsidRPr="00291F7F" w:rsidRDefault="00623C7A" w:rsidP="00E543D5">
      <w:pPr>
        <w:pStyle w:val="NoSpacing"/>
        <w:spacing w:line="276" w:lineRule="auto"/>
        <w:rPr>
          <w:u w:val="single"/>
        </w:rPr>
      </w:pPr>
    </w:p>
    <w:p w14:paraId="12824418" w14:textId="77777777" w:rsidR="00175F62" w:rsidRPr="00291F7F" w:rsidRDefault="003C4632" w:rsidP="00E543D5">
      <w:pPr>
        <w:pStyle w:val="NoSpacing"/>
        <w:spacing w:line="276" w:lineRule="auto"/>
        <w:rPr>
          <w:rFonts w:cstheme="majorBidi"/>
          <w:b/>
          <w:u w:val="single"/>
        </w:rPr>
      </w:pPr>
      <w:r w:rsidRPr="00291F7F">
        <w:rPr>
          <w:b/>
          <w:u w:val="single"/>
        </w:rPr>
        <w:t>Grievance (Complaints) Procedure for Staff</w:t>
      </w:r>
    </w:p>
    <w:p w14:paraId="2A7B0D89" w14:textId="77777777" w:rsidR="00E543D5" w:rsidRPr="00291F7F" w:rsidRDefault="00E543D5" w:rsidP="00E468B8">
      <w:pPr>
        <w:rPr>
          <w:rFonts w:cs="Times New Roman"/>
          <w:b/>
          <w:i/>
        </w:rPr>
      </w:pPr>
    </w:p>
    <w:p w14:paraId="4DC2F8D1" w14:textId="77777777" w:rsidR="00175F62" w:rsidRPr="00291F7F" w:rsidRDefault="003C4632" w:rsidP="00E468B8">
      <w:pPr>
        <w:rPr>
          <w:rFonts w:cs="Times New Roman"/>
          <w:b/>
          <w:i/>
        </w:rPr>
      </w:pPr>
      <w:r w:rsidRPr="00291F7F">
        <w:rPr>
          <w:rFonts w:cs="Times New Roman"/>
          <w:b/>
          <w:i/>
        </w:rPr>
        <w:t>Teachers</w:t>
      </w:r>
    </w:p>
    <w:p w14:paraId="4BD03EAB" w14:textId="77777777" w:rsidR="00E468B8" w:rsidRPr="00291F7F" w:rsidRDefault="003C4632" w:rsidP="00E468B8">
      <w:pPr>
        <w:shd w:val="clear" w:color="auto" w:fill="FFFFFF"/>
        <w:spacing w:after="192" w:line="240" w:lineRule="auto"/>
        <w:rPr>
          <w:rFonts w:eastAsia="Times New Roman" w:cs="Times New Roman"/>
          <w:lang w:eastAsia="en-IE"/>
        </w:rPr>
      </w:pPr>
      <w:bookmarkStart w:id="0" w:name="d.en.13109"/>
      <w:bookmarkEnd w:id="0"/>
      <w:r w:rsidRPr="00291F7F">
        <w:rPr>
          <w:rFonts w:eastAsia="Times New Roman" w:cs="Times New Roman"/>
          <w:lang w:eastAsia="en-IE"/>
        </w:rPr>
        <w:t xml:space="preserve">The following procedure for handling grievances in schools has been agreed between the INTO and the </w:t>
      </w:r>
      <w:r w:rsidR="00E468B8" w:rsidRPr="00291F7F">
        <w:rPr>
          <w:rFonts w:eastAsia="Times New Roman" w:cs="Times New Roman"/>
          <w:lang w:eastAsia="en-IE"/>
        </w:rPr>
        <w:t xml:space="preserve">CPSMA. </w:t>
      </w:r>
      <w:r w:rsidRPr="00291F7F">
        <w:rPr>
          <w:rFonts w:eastAsia="Times New Roman" w:cs="Times New Roman"/>
          <w:lang w:eastAsia="en-IE"/>
        </w:rPr>
        <w:t xml:space="preserve">The purpose of this procedure is to provide a mechanism for the resolution of a grievance which a teacher in </w:t>
      </w:r>
      <w:r w:rsidR="00263AE8" w:rsidRPr="00291F7F">
        <w:rPr>
          <w:rFonts w:eastAsia="Times New Roman" w:cs="Times New Roman"/>
          <w:lang w:eastAsia="en-IE"/>
        </w:rPr>
        <w:t>a national school, including a Principal T</w:t>
      </w:r>
      <w:r w:rsidRPr="00291F7F">
        <w:rPr>
          <w:rFonts w:eastAsia="Times New Roman" w:cs="Times New Roman"/>
          <w:lang w:eastAsia="en-IE"/>
        </w:rPr>
        <w:t>eacher, has against:</w:t>
      </w:r>
    </w:p>
    <w:p w14:paraId="0F0110AC" w14:textId="77777777" w:rsidR="00E468B8" w:rsidRPr="00291F7F" w:rsidRDefault="00E468B8" w:rsidP="00E468B8">
      <w:pPr>
        <w:pStyle w:val="ListParagraph"/>
        <w:numPr>
          <w:ilvl w:val="0"/>
          <w:numId w:val="38"/>
        </w:numPr>
        <w:shd w:val="clear" w:color="auto" w:fill="FFFFFF"/>
        <w:spacing w:after="192" w:line="240" w:lineRule="auto"/>
        <w:rPr>
          <w:rFonts w:eastAsia="Times New Roman" w:cs="Times New Roman"/>
          <w:lang w:eastAsia="en-IE"/>
        </w:rPr>
      </w:pPr>
      <w:r w:rsidRPr="00291F7F">
        <w:rPr>
          <w:rFonts w:eastAsia="Times New Roman" w:cs="Times New Roman"/>
          <w:lang w:eastAsia="en-IE"/>
        </w:rPr>
        <w:t>the Board of M</w:t>
      </w:r>
      <w:r w:rsidR="003C4632" w:rsidRPr="00291F7F">
        <w:rPr>
          <w:rFonts w:eastAsia="Times New Roman" w:cs="Times New Roman"/>
          <w:lang w:eastAsia="en-IE"/>
        </w:rPr>
        <w:t>anagement in respect of the exercise of any of its responsibilities for the governance of the school; or</w:t>
      </w:r>
    </w:p>
    <w:p w14:paraId="36E95533" w14:textId="77777777" w:rsidR="00E468B8" w:rsidRPr="00291F7F" w:rsidRDefault="00E468B8" w:rsidP="00E468B8">
      <w:pPr>
        <w:pStyle w:val="ListParagraph"/>
        <w:numPr>
          <w:ilvl w:val="0"/>
          <w:numId w:val="38"/>
        </w:numPr>
        <w:shd w:val="clear" w:color="auto" w:fill="FFFFFF"/>
        <w:spacing w:after="192" w:line="240" w:lineRule="auto"/>
        <w:rPr>
          <w:rFonts w:eastAsia="Times New Roman" w:cs="Times New Roman"/>
          <w:lang w:eastAsia="en-IE"/>
        </w:rPr>
      </w:pPr>
      <w:r w:rsidRPr="00291F7F">
        <w:rPr>
          <w:rFonts w:eastAsia="Times New Roman" w:cs="Times New Roman"/>
          <w:lang w:eastAsia="en-IE"/>
        </w:rPr>
        <w:t>the Chairperson of the B</w:t>
      </w:r>
      <w:r w:rsidR="003C4632" w:rsidRPr="00291F7F">
        <w:rPr>
          <w:rFonts w:eastAsia="Times New Roman" w:cs="Times New Roman"/>
          <w:lang w:eastAsia="en-IE"/>
        </w:rPr>
        <w:t>oard in an individual capacity; or</w:t>
      </w:r>
    </w:p>
    <w:p w14:paraId="307660A4" w14:textId="77777777" w:rsidR="003C4632" w:rsidRPr="00291F7F" w:rsidRDefault="00263AE8" w:rsidP="00E468B8">
      <w:pPr>
        <w:pStyle w:val="ListParagraph"/>
        <w:numPr>
          <w:ilvl w:val="0"/>
          <w:numId w:val="38"/>
        </w:numPr>
        <w:shd w:val="clear" w:color="auto" w:fill="FFFFFF"/>
        <w:spacing w:after="192" w:line="240" w:lineRule="auto"/>
        <w:rPr>
          <w:rFonts w:eastAsia="Times New Roman" w:cs="Times New Roman"/>
          <w:lang w:eastAsia="en-IE"/>
        </w:rPr>
      </w:pPr>
      <w:r w:rsidRPr="00291F7F">
        <w:rPr>
          <w:rFonts w:eastAsia="Times New Roman" w:cs="Times New Roman"/>
          <w:lang w:eastAsia="en-IE"/>
        </w:rPr>
        <w:t>the Principal T</w:t>
      </w:r>
      <w:r w:rsidR="003C4632" w:rsidRPr="00291F7F">
        <w:rPr>
          <w:rFonts w:eastAsia="Times New Roman" w:cs="Times New Roman"/>
          <w:lang w:eastAsia="en-IE"/>
        </w:rPr>
        <w:t>eacher in respect of his/her duties and responsibilities for the organisation, conduct and day to day activities of the school.</w:t>
      </w:r>
    </w:p>
    <w:p w14:paraId="4866489F" w14:textId="77777777" w:rsidR="003C4632" w:rsidRPr="00291F7F" w:rsidRDefault="003C4632" w:rsidP="003C4632">
      <w:pPr>
        <w:shd w:val="clear" w:color="auto" w:fill="FFFFFF"/>
        <w:spacing w:after="192" w:line="240" w:lineRule="auto"/>
        <w:rPr>
          <w:rFonts w:eastAsia="Times New Roman" w:cs="Times New Roman"/>
          <w:lang w:eastAsia="en-IE"/>
        </w:rPr>
      </w:pPr>
      <w:r w:rsidRPr="00291F7F">
        <w:rPr>
          <w:rFonts w:eastAsia="Times New Roman" w:cs="Times New Roman"/>
          <w:lang w:eastAsia="en-IE"/>
        </w:rPr>
        <w:t>The grievance procedure shall generally relate to breaches of school rules, policies, procedures or practices. The grievance procedure shall not deal with curricular matters.</w:t>
      </w:r>
    </w:p>
    <w:p w14:paraId="16FCDBD3" w14:textId="77777777" w:rsidR="003C4632" w:rsidRPr="00291F7F" w:rsidRDefault="003C4632" w:rsidP="003C4632">
      <w:pPr>
        <w:shd w:val="clear" w:color="auto" w:fill="FFFFFF"/>
        <w:spacing w:after="192" w:line="240" w:lineRule="auto"/>
        <w:rPr>
          <w:rFonts w:eastAsia="Times New Roman" w:cs="Times New Roman"/>
          <w:lang w:eastAsia="en-IE"/>
        </w:rPr>
      </w:pPr>
      <w:r w:rsidRPr="00291F7F">
        <w:rPr>
          <w:rFonts w:eastAsia="Times New Roman" w:cs="Times New Roman"/>
          <w:lang w:eastAsia="en-IE"/>
        </w:rPr>
        <w:t>If a grievance, which concerns a matter covered by the Employment Equality Act (1998) or other relevant legislation, is referred to the Director of Equality Investigations or the Labour Court, this procedure shall not be used. Such a referral would serve to terminate the grievance procedure.</w:t>
      </w:r>
    </w:p>
    <w:p w14:paraId="7D89DBE1" w14:textId="77777777" w:rsidR="003C4632" w:rsidRPr="00291F7F" w:rsidRDefault="003C4632" w:rsidP="003C4632">
      <w:pPr>
        <w:shd w:val="clear" w:color="auto" w:fill="FFFFFF"/>
        <w:spacing w:after="192" w:line="240" w:lineRule="auto"/>
        <w:rPr>
          <w:rFonts w:eastAsia="Times New Roman" w:cs="Times New Roman"/>
          <w:lang w:eastAsia="en-IE"/>
        </w:rPr>
      </w:pPr>
    </w:p>
    <w:p w14:paraId="2CC549B7" w14:textId="77777777" w:rsidR="003C4632" w:rsidRPr="00291F7F" w:rsidRDefault="00E468B8" w:rsidP="003C4632">
      <w:pPr>
        <w:shd w:val="clear" w:color="auto" w:fill="FFFFFF"/>
        <w:spacing w:after="0" w:line="240" w:lineRule="auto"/>
        <w:rPr>
          <w:rFonts w:eastAsia="Times New Roman" w:cs="Times New Roman"/>
          <w:lang w:eastAsia="en-IE"/>
        </w:rPr>
      </w:pPr>
      <w:r w:rsidRPr="00291F7F">
        <w:rPr>
          <w:rFonts w:eastAsia="Times New Roman" w:cs="Times New Roman"/>
          <w:b/>
          <w:bCs/>
          <w:lang w:eastAsia="en-IE"/>
        </w:rPr>
        <w:t>Stage 1: The P</w:t>
      </w:r>
      <w:r w:rsidR="003C4632" w:rsidRPr="00291F7F">
        <w:rPr>
          <w:rFonts w:eastAsia="Times New Roman" w:cs="Times New Roman"/>
          <w:b/>
          <w:bCs/>
          <w:lang w:eastAsia="en-IE"/>
        </w:rPr>
        <w:t>rincipal</w:t>
      </w:r>
    </w:p>
    <w:p w14:paraId="27A9B870" w14:textId="77777777" w:rsidR="003C4632" w:rsidRPr="00291F7F" w:rsidRDefault="003C4632" w:rsidP="003C4632">
      <w:pPr>
        <w:numPr>
          <w:ilvl w:val="0"/>
          <w:numId w:val="26"/>
        </w:numPr>
        <w:shd w:val="clear" w:color="auto" w:fill="FFFFFF"/>
        <w:spacing w:after="0" w:line="240" w:lineRule="auto"/>
        <w:ind w:left="300"/>
        <w:rPr>
          <w:rFonts w:eastAsia="Times New Roman" w:cs="Times New Roman"/>
          <w:lang w:eastAsia="en-IE"/>
        </w:rPr>
      </w:pPr>
      <w:r w:rsidRPr="00291F7F">
        <w:rPr>
          <w:rFonts w:eastAsia="Times New Roman" w:cs="Times New Roman"/>
          <w:lang w:eastAsia="en-IE"/>
        </w:rPr>
        <w:t>The aggrieved teacher shall</w:t>
      </w:r>
      <w:r w:rsidR="00263AE8" w:rsidRPr="00291F7F">
        <w:rPr>
          <w:rFonts w:eastAsia="Times New Roman" w:cs="Times New Roman"/>
          <w:lang w:eastAsia="en-IE"/>
        </w:rPr>
        <w:t xml:space="preserve"> give notice in writing to the P</w:t>
      </w:r>
      <w:r w:rsidRPr="00291F7F">
        <w:rPr>
          <w:rFonts w:eastAsia="Times New Roman" w:cs="Times New Roman"/>
          <w:lang w:eastAsia="en-IE"/>
        </w:rPr>
        <w:t>rincipal that the grievance procedure is being invoked.</w:t>
      </w:r>
    </w:p>
    <w:p w14:paraId="35157B0D" w14:textId="77777777" w:rsidR="003C4632" w:rsidRPr="00291F7F" w:rsidRDefault="003C4632" w:rsidP="003C4632">
      <w:pPr>
        <w:numPr>
          <w:ilvl w:val="0"/>
          <w:numId w:val="26"/>
        </w:numPr>
        <w:shd w:val="clear" w:color="auto" w:fill="FFFFFF"/>
        <w:spacing w:after="0" w:line="240" w:lineRule="auto"/>
        <w:ind w:left="300"/>
        <w:rPr>
          <w:rFonts w:eastAsia="Times New Roman" w:cs="Times New Roman"/>
          <w:lang w:eastAsia="en-IE"/>
        </w:rPr>
      </w:pPr>
      <w:r w:rsidRPr="00291F7F">
        <w:rPr>
          <w:rFonts w:eastAsia="Times New Roman" w:cs="Times New Roman"/>
          <w:lang w:eastAsia="en-IE"/>
        </w:rPr>
        <w:t xml:space="preserve">The teacher shall </w:t>
      </w:r>
      <w:r w:rsidR="00263AE8" w:rsidRPr="00291F7F">
        <w:rPr>
          <w:rFonts w:eastAsia="Times New Roman" w:cs="Times New Roman"/>
          <w:lang w:eastAsia="en-IE"/>
        </w:rPr>
        <w:t>discuss the grievance with the Principal T</w:t>
      </w:r>
      <w:r w:rsidRPr="00291F7F">
        <w:rPr>
          <w:rFonts w:eastAsia="Times New Roman" w:cs="Times New Roman"/>
          <w:lang w:eastAsia="en-IE"/>
        </w:rPr>
        <w:t>eacher with a view to resolving it.</w:t>
      </w:r>
    </w:p>
    <w:p w14:paraId="141E7DD0" w14:textId="77777777" w:rsidR="003C4632" w:rsidRPr="00291F7F" w:rsidRDefault="003C4632" w:rsidP="003C4632">
      <w:pPr>
        <w:numPr>
          <w:ilvl w:val="0"/>
          <w:numId w:val="26"/>
        </w:numPr>
        <w:shd w:val="clear" w:color="auto" w:fill="FFFFFF"/>
        <w:spacing w:after="0" w:line="240" w:lineRule="auto"/>
        <w:ind w:left="300"/>
        <w:rPr>
          <w:rFonts w:eastAsia="Times New Roman" w:cs="Times New Roman"/>
          <w:lang w:eastAsia="en-IE"/>
        </w:rPr>
      </w:pPr>
      <w:r w:rsidRPr="00291F7F">
        <w:rPr>
          <w:rFonts w:eastAsia="Times New Roman" w:cs="Times New Roman"/>
          <w:lang w:eastAsia="en-IE"/>
        </w:rPr>
        <w:t>If the grievance is not resolved within ten school days, the teacher shall be entitled to invoke stage 2, within a further ten school days.</w:t>
      </w:r>
    </w:p>
    <w:p w14:paraId="70CD511A" w14:textId="77777777" w:rsidR="00E468B8" w:rsidRPr="00291F7F" w:rsidRDefault="00E468B8" w:rsidP="003C4632">
      <w:pPr>
        <w:shd w:val="clear" w:color="auto" w:fill="FFFFFF"/>
        <w:spacing w:after="0" w:line="240" w:lineRule="auto"/>
        <w:rPr>
          <w:rFonts w:eastAsia="Times New Roman" w:cs="Times New Roman"/>
          <w:lang w:eastAsia="en-IE"/>
        </w:rPr>
      </w:pPr>
    </w:p>
    <w:p w14:paraId="0FAD49A9" w14:textId="77777777" w:rsidR="003C4632" w:rsidRPr="00291F7F" w:rsidRDefault="00E468B8" w:rsidP="003C4632">
      <w:pPr>
        <w:shd w:val="clear" w:color="auto" w:fill="FFFFFF"/>
        <w:spacing w:after="0" w:line="240" w:lineRule="auto"/>
        <w:rPr>
          <w:rFonts w:eastAsia="Times New Roman" w:cs="Times New Roman"/>
          <w:lang w:eastAsia="en-IE"/>
        </w:rPr>
      </w:pPr>
      <w:r w:rsidRPr="00291F7F">
        <w:rPr>
          <w:rFonts w:eastAsia="Times New Roman" w:cs="Times New Roman"/>
          <w:b/>
          <w:bCs/>
          <w:lang w:eastAsia="en-IE"/>
        </w:rPr>
        <w:t>Stage 2: The C</w:t>
      </w:r>
      <w:r w:rsidR="003C4632" w:rsidRPr="00291F7F">
        <w:rPr>
          <w:rFonts w:eastAsia="Times New Roman" w:cs="Times New Roman"/>
          <w:b/>
          <w:bCs/>
          <w:lang w:eastAsia="en-IE"/>
        </w:rPr>
        <w:t>hairperson</w:t>
      </w:r>
    </w:p>
    <w:p w14:paraId="05EF8B93" w14:textId="77777777" w:rsidR="003C4632" w:rsidRPr="00291F7F" w:rsidRDefault="003C4632" w:rsidP="003C4632">
      <w:pPr>
        <w:numPr>
          <w:ilvl w:val="0"/>
          <w:numId w:val="27"/>
        </w:numPr>
        <w:shd w:val="clear" w:color="auto" w:fill="FFFFFF"/>
        <w:spacing w:after="0" w:line="240" w:lineRule="auto"/>
        <w:ind w:left="300"/>
        <w:rPr>
          <w:rFonts w:eastAsia="Times New Roman" w:cs="Times New Roman"/>
          <w:lang w:eastAsia="en-IE"/>
        </w:rPr>
      </w:pPr>
      <w:r w:rsidRPr="00291F7F">
        <w:rPr>
          <w:rFonts w:eastAsia="Times New Roman" w:cs="Times New Roman"/>
          <w:lang w:eastAsia="en-IE"/>
        </w:rPr>
        <w:t>The aggrieved teacher shall</w:t>
      </w:r>
      <w:r w:rsidR="00A90FD2" w:rsidRPr="00291F7F">
        <w:rPr>
          <w:rFonts w:eastAsia="Times New Roman" w:cs="Times New Roman"/>
          <w:lang w:eastAsia="en-IE"/>
        </w:rPr>
        <w:t xml:space="preserve"> give notice in writing to the P</w:t>
      </w:r>
      <w:r w:rsidRPr="00291F7F">
        <w:rPr>
          <w:rFonts w:eastAsia="Times New Roman" w:cs="Times New Roman"/>
          <w:lang w:eastAsia="en-IE"/>
        </w:rPr>
        <w:t>r</w:t>
      </w:r>
      <w:r w:rsidR="00A90FD2" w:rsidRPr="00291F7F">
        <w:rPr>
          <w:rFonts w:eastAsia="Times New Roman" w:cs="Times New Roman"/>
          <w:lang w:eastAsia="en-IE"/>
        </w:rPr>
        <w:t>incipal and C</w:t>
      </w:r>
      <w:r w:rsidR="00E468B8" w:rsidRPr="00291F7F">
        <w:rPr>
          <w:rFonts w:eastAsia="Times New Roman" w:cs="Times New Roman"/>
          <w:lang w:eastAsia="en-IE"/>
        </w:rPr>
        <w:t>hairperson of the Board of M</w:t>
      </w:r>
      <w:r w:rsidRPr="00291F7F">
        <w:rPr>
          <w:rFonts w:eastAsia="Times New Roman" w:cs="Times New Roman"/>
          <w:lang w:eastAsia="en-IE"/>
        </w:rPr>
        <w:t>anagement that stage 2 of the grievance procedure is being invoked.</w:t>
      </w:r>
    </w:p>
    <w:p w14:paraId="51CA3C33" w14:textId="77777777" w:rsidR="003C4632" w:rsidRPr="00291F7F" w:rsidRDefault="003C4632" w:rsidP="003C4632">
      <w:pPr>
        <w:numPr>
          <w:ilvl w:val="0"/>
          <w:numId w:val="27"/>
        </w:numPr>
        <w:shd w:val="clear" w:color="auto" w:fill="FFFFFF"/>
        <w:spacing w:after="0" w:line="240" w:lineRule="auto"/>
        <w:ind w:left="300"/>
        <w:rPr>
          <w:rFonts w:eastAsia="Times New Roman" w:cs="Times New Roman"/>
          <w:lang w:eastAsia="en-IE"/>
        </w:rPr>
      </w:pPr>
      <w:r w:rsidRPr="00291F7F">
        <w:rPr>
          <w:rFonts w:eastAsia="Times New Roman" w:cs="Times New Roman"/>
          <w:lang w:eastAsia="en-IE"/>
        </w:rPr>
        <w:t>The teacher shall discuss</w:t>
      </w:r>
      <w:r w:rsidR="00A90FD2" w:rsidRPr="00291F7F">
        <w:rPr>
          <w:rFonts w:eastAsia="Times New Roman" w:cs="Times New Roman"/>
          <w:lang w:eastAsia="en-IE"/>
        </w:rPr>
        <w:t xml:space="preserve"> the grievance with the Chairperson of the B</w:t>
      </w:r>
      <w:r w:rsidRPr="00291F7F">
        <w:rPr>
          <w:rFonts w:eastAsia="Times New Roman" w:cs="Times New Roman"/>
          <w:lang w:eastAsia="en-IE"/>
        </w:rPr>
        <w:t>oard with a view to resolving it.</w:t>
      </w:r>
    </w:p>
    <w:p w14:paraId="56745A66" w14:textId="77777777" w:rsidR="003C4632" w:rsidRPr="00291F7F" w:rsidRDefault="00A90FD2" w:rsidP="003C4632">
      <w:pPr>
        <w:numPr>
          <w:ilvl w:val="0"/>
          <w:numId w:val="27"/>
        </w:numPr>
        <w:shd w:val="clear" w:color="auto" w:fill="FFFFFF"/>
        <w:spacing w:after="0" w:line="240" w:lineRule="auto"/>
        <w:ind w:left="300"/>
        <w:rPr>
          <w:rFonts w:eastAsia="Times New Roman" w:cs="Times New Roman"/>
          <w:lang w:eastAsia="en-IE"/>
        </w:rPr>
      </w:pPr>
      <w:r w:rsidRPr="00291F7F">
        <w:rPr>
          <w:rFonts w:eastAsia="Times New Roman" w:cs="Times New Roman"/>
          <w:lang w:eastAsia="en-IE"/>
        </w:rPr>
        <w:t>The C</w:t>
      </w:r>
      <w:r w:rsidR="003C4632" w:rsidRPr="00291F7F">
        <w:rPr>
          <w:rFonts w:eastAsia="Times New Roman" w:cs="Times New Roman"/>
          <w:lang w:eastAsia="en-IE"/>
        </w:rPr>
        <w:t>hairperson shall immediately take such steps as she/he considers appropriate to have the grievance resolved informally.</w:t>
      </w:r>
    </w:p>
    <w:p w14:paraId="48BCEE25" w14:textId="77777777" w:rsidR="003C4632" w:rsidRPr="00291F7F" w:rsidRDefault="003C4632" w:rsidP="003C4632">
      <w:pPr>
        <w:numPr>
          <w:ilvl w:val="0"/>
          <w:numId w:val="27"/>
        </w:numPr>
        <w:shd w:val="clear" w:color="auto" w:fill="FFFFFF"/>
        <w:spacing w:after="0" w:line="240" w:lineRule="auto"/>
        <w:ind w:left="300"/>
        <w:rPr>
          <w:rFonts w:eastAsia="Times New Roman" w:cs="Times New Roman"/>
          <w:lang w:eastAsia="en-IE"/>
        </w:rPr>
      </w:pPr>
      <w:r w:rsidRPr="00291F7F">
        <w:rPr>
          <w:rFonts w:eastAsia="Times New Roman" w:cs="Times New Roman"/>
          <w:lang w:eastAsia="en-IE"/>
        </w:rPr>
        <w:t>If the grievance is not resolved within ten school days the teacher shall be entitled to invoke stage 3, within a further ten school days.</w:t>
      </w:r>
    </w:p>
    <w:p w14:paraId="1308DB49" w14:textId="77777777" w:rsidR="003C4632" w:rsidRPr="00291F7F" w:rsidRDefault="003C4632" w:rsidP="003C4632">
      <w:pPr>
        <w:shd w:val="clear" w:color="auto" w:fill="FFFFFF"/>
        <w:spacing w:after="0" w:line="240" w:lineRule="auto"/>
        <w:ind w:left="300"/>
        <w:rPr>
          <w:rFonts w:eastAsia="Times New Roman" w:cs="Times New Roman"/>
          <w:lang w:eastAsia="en-IE"/>
        </w:rPr>
      </w:pPr>
    </w:p>
    <w:p w14:paraId="55D12AD4" w14:textId="77777777" w:rsidR="003C4632" w:rsidRPr="00291F7F" w:rsidRDefault="00E468B8" w:rsidP="003C4632">
      <w:pPr>
        <w:shd w:val="clear" w:color="auto" w:fill="FFFFFF"/>
        <w:spacing w:after="0" w:line="240" w:lineRule="auto"/>
        <w:rPr>
          <w:rFonts w:eastAsia="Times New Roman" w:cs="Times New Roman"/>
          <w:lang w:eastAsia="en-IE"/>
        </w:rPr>
      </w:pPr>
      <w:r w:rsidRPr="00291F7F">
        <w:rPr>
          <w:rFonts w:eastAsia="Times New Roman" w:cs="Times New Roman"/>
          <w:b/>
          <w:bCs/>
          <w:lang w:eastAsia="en-IE"/>
        </w:rPr>
        <w:t>Stage 3: The Board of M</w:t>
      </w:r>
      <w:r w:rsidR="003C4632" w:rsidRPr="00291F7F">
        <w:rPr>
          <w:rFonts w:eastAsia="Times New Roman" w:cs="Times New Roman"/>
          <w:b/>
          <w:bCs/>
          <w:lang w:eastAsia="en-IE"/>
        </w:rPr>
        <w:t>anagement</w:t>
      </w:r>
    </w:p>
    <w:p w14:paraId="5464E067" w14:textId="77777777" w:rsidR="003C4632" w:rsidRPr="00291F7F" w:rsidRDefault="003C4632" w:rsidP="003C4632">
      <w:pPr>
        <w:numPr>
          <w:ilvl w:val="0"/>
          <w:numId w:val="28"/>
        </w:numPr>
        <w:shd w:val="clear" w:color="auto" w:fill="FFFFFF"/>
        <w:spacing w:after="0" w:line="240" w:lineRule="auto"/>
        <w:ind w:left="300"/>
        <w:rPr>
          <w:rFonts w:eastAsia="Times New Roman" w:cs="Times New Roman"/>
          <w:lang w:eastAsia="en-IE"/>
        </w:rPr>
      </w:pPr>
      <w:r w:rsidRPr="00291F7F">
        <w:rPr>
          <w:rFonts w:eastAsia="Times New Roman" w:cs="Times New Roman"/>
          <w:lang w:eastAsia="en-IE"/>
        </w:rPr>
        <w:t>The aggrieved teacher shall</w:t>
      </w:r>
      <w:r w:rsidR="00A90FD2" w:rsidRPr="00291F7F">
        <w:rPr>
          <w:rFonts w:eastAsia="Times New Roman" w:cs="Times New Roman"/>
          <w:lang w:eastAsia="en-IE"/>
        </w:rPr>
        <w:t xml:space="preserve"> give notice in writing to the Chairperson of the B</w:t>
      </w:r>
      <w:r w:rsidRPr="00291F7F">
        <w:rPr>
          <w:rFonts w:eastAsia="Times New Roman" w:cs="Times New Roman"/>
          <w:lang w:eastAsia="en-IE"/>
        </w:rPr>
        <w:t>oard of management that stage 3 of the grievance procedure is being invoked.</w:t>
      </w:r>
    </w:p>
    <w:p w14:paraId="3D01C402" w14:textId="77777777" w:rsidR="003C4632" w:rsidRPr="00291F7F" w:rsidRDefault="003C4632" w:rsidP="003C4632">
      <w:pPr>
        <w:numPr>
          <w:ilvl w:val="0"/>
          <w:numId w:val="28"/>
        </w:numPr>
        <w:shd w:val="clear" w:color="auto" w:fill="FFFFFF"/>
        <w:spacing w:after="0" w:line="240" w:lineRule="auto"/>
        <w:ind w:left="300"/>
        <w:rPr>
          <w:rFonts w:eastAsia="Times New Roman" w:cs="Times New Roman"/>
          <w:lang w:eastAsia="en-IE"/>
        </w:rPr>
      </w:pPr>
      <w:r w:rsidRPr="00291F7F">
        <w:rPr>
          <w:rFonts w:eastAsia="Times New Roman" w:cs="Times New Roman"/>
          <w:lang w:eastAsia="en-IE"/>
        </w:rPr>
        <w:t>The teacher shall make a written submission which shall include the details of the grievance(s) and the redress being sought. The submis</w:t>
      </w:r>
      <w:r w:rsidR="00263AE8" w:rsidRPr="00291F7F">
        <w:rPr>
          <w:rFonts w:eastAsia="Times New Roman" w:cs="Times New Roman"/>
          <w:lang w:eastAsia="en-IE"/>
        </w:rPr>
        <w:t>sion shall be presented to the C</w:t>
      </w:r>
      <w:r w:rsidRPr="00291F7F">
        <w:rPr>
          <w:rFonts w:eastAsia="Times New Roman" w:cs="Times New Roman"/>
          <w:lang w:eastAsia="en-IE"/>
        </w:rPr>
        <w:t>hairp</w:t>
      </w:r>
      <w:r w:rsidR="00263AE8" w:rsidRPr="00291F7F">
        <w:rPr>
          <w:rFonts w:eastAsia="Times New Roman" w:cs="Times New Roman"/>
          <w:lang w:eastAsia="en-IE"/>
        </w:rPr>
        <w:t>erson for consideration by the Board of M</w:t>
      </w:r>
      <w:r w:rsidRPr="00291F7F">
        <w:rPr>
          <w:rFonts w:eastAsia="Times New Roman" w:cs="Times New Roman"/>
          <w:lang w:eastAsia="en-IE"/>
        </w:rPr>
        <w:t>anagement.</w:t>
      </w:r>
    </w:p>
    <w:p w14:paraId="07C94C7C" w14:textId="77777777" w:rsidR="003C4632" w:rsidRPr="00291F7F" w:rsidRDefault="003C4632" w:rsidP="003C4632">
      <w:pPr>
        <w:numPr>
          <w:ilvl w:val="0"/>
          <w:numId w:val="28"/>
        </w:numPr>
        <w:shd w:val="clear" w:color="auto" w:fill="FFFFFF"/>
        <w:spacing w:after="0" w:line="240" w:lineRule="auto"/>
        <w:ind w:left="300"/>
        <w:rPr>
          <w:rFonts w:eastAsia="Times New Roman" w:cs="Times New Roman"/>
          <w:lang w:eastAsia="en-IE"/>
        </w:rPr>
      </w:pPr>
      <w:r w:rsidRPr="00291F7F">
        <w:rPr>
          <w:rFonts w:eastAsia="Times New Roman" w:cs="Times New Roman"/>
          <w:lang w:eastAsia="en-IE"/>
        </w:rPr>
        <w:t>The normal rules of due process shall apply to the exchange of docum</w:t>
      </w:r>
      <w:r w:rsidR="00263AE8" w:rsidRPr="00291F7F">
        <w:rPr>
          <w:rFonts w:eastAsia="Times New Roman" w:cs="Times New Roman"/>
          <w:lang w:eastAsia="en-IE"/>
        </w:rPr>
        <w:t>entation, and accordingly, the C</w:t>
      </w:r>
      <w:r w:rsidRPr="00291F7F">
        <w:rPr>
          <w:rFonts w:eastAsia="Times New Roman" w:cs="Times New Roman"/>
          <w:lang w:eastAsia="en-IE"/>
        </w:rPr>
        <w:t>hairperson shall copy the submission to the person against whom the grievance is being taken.</w:t>
      </w:r>
    </w:p>
    <w:p w14:paraId="5087D6A9" w14:textId="77777777" w:rsidR="003C4632" w:rsidRPr="00291F7F" w:rsidRDefault="003C4632" w:rsidP="003C4632">
      <w:pPr>
        <w:numPr>
          <w:ilvl w:val="0"/>
          <w:numId w:val="28"/>
        </w:numPr>
        <w:shd w:val="clear" w:color="auto" w:fill="FFFFFF"/>
        <w:spacing w:after="0" w:line="240" w:lineRule="auto"/>
        <w:ind w:left="300"/>
        <w:rPr>
          <w:rFonts w:eastAsia="Times New Roman" w:cs="Times New Roman"/>
          <w:lang w:eastAsia="en-IE"/>
        </w:rPr>
      </w:pPr>
      <w:r w:rsidRPr="00291F7F">
        <w:rPr>
          <w:rFonts w:eastAsia="Times New Roman" w:cs="Times New Roman"/>
          <w:lang w:eastAsia="en-IE"/>
        </w:rPr>
        <w:t>Wh</w:t>
      </w:r>
      <w:r w:rsidR="00A90FD2" w:rsidRPr="00291F7F">
        <w:rPr>
          <w:rFonts w:eastAsia="Times New Roman" w:cs="Times New Roman"/>
          <w:lang w:eastAsia="en-IE"/>
        </w:rPr>
        <w:t>ere the grievance involves the Principal T</w:t>
      </w:r>
      <w:r w:rsidRPr="00291F7F">
        <w:rPr>
          <w:rFonts w:eastAsia="Times New Roman" w:cs="Times New Roman"/>
          <w:lang w:eastAsia="en-IE"/>
        </w:rPr>
        <w:t>eacher, she/he shall be reques</w:t>
      </w:r>
      <w:r w:rsidR="00A90FD2" w:rsidRPr="00291F7F">
        <w:rPr>
          <w:rFonts w:eastAsia="Times New Roman" w:cs="Times New Roman"/>
          <w:lang w:eastAsia="en-IE"/>
        </w:rPr>
        <w:t>ted by the C</w:t>
      </w:r>
      <w:r w:rsidRPr="00291F7F">
        <w:rPr>
          <w:rFonts w:eastAsia="Times New Roman" w:cs="Times New Roman"/>
          <w:lang w:eastAsia="en-IE"/>
        </w:rPr>
        <w:t>hairperson to prepare a written response to the submission. The written response shall address all of the points made in the aggrieved teachers’ submission and shall be furnished to the aggrieved teacher(s) within 10 school days of the date of the written submission. Similarly, wher</w:t>
      </w:r>
      <w:r w:rsidR="00263AE8" w:rsidRPr="00291F7F">
        <w:rPr>
          <w:rFonts w:eastAsia="Times New Roman" w:cs="Times New Roman"/>
          <w:lang w:eastAsia="en-IE"/>
        </w:rPr>
        <w:t>e the grievance is against the Chairperson of the Board of Management or the B</w:t>
      </w:r>
      <w:r w:rsidRPr="00291F7F">
        <w:rPr>
          <w:rFonts w:eastAsia="Times New Roman" w:cs="Times New Roman"/>
          <w:lang w:eastAsia="en-IE"/>
        </w:rPr>
        <w:t xml:space="preserve">oard itself, the aggrieved teacher shall be entitled </w:t>
      </w:r>
      <w:r w:rsidR="00A90FD2" w:rsidRPr="00291F7F">
        <w:rPr>
          <w:rFonts w:eastAsia="Times New Roman" w:cs="Times New Roman"/>
          <w:lang w:eastAsia="en-IE"/>
        </w:rPr>
        <w:t>to a written response from the Chairperson of the B</w:t>
      </w:r>
      <w:r w:rsidRPr="00291F7F">
        <w:rPr>
          <w:rFonts w:eastAsia="Times New Roman" w:cs="Times New Roman"/>
          <w:lang w:eastAsia="en-IE"/>
        </w:rPr>
        <w:t>oard, as the case may be. Such response shall also be furnished within 10 school days.</w:t>
      </w:r>
    </w:p>
    <w:p w14:paraId="0642F248" w14:textId="77777777" w:rsidR="003C4632" w:rsidRPr="00291F7F" w:rsidRDefault="00A90FD2" w:rsidP="003C4632">
      <w:pPr>
        <w:numPr>
          <w:ilvl w:val="0"/>
          <w:numId w:val="28"/>
        </w:numPr>
        <w:shd w:val="clear" w:color="auto" w:fill="FFFFFF"/>
        <w:spacing w:after="0" w:line="240" w:lineRule="auto"/>
        <w:ind w:left="300"/>
        <w:rPr>
          <w:rFonts w:eastAsia="Times New Roman" w:cs="Times New Roman"/>
          <w:lang w:eastAsia="en-IE"/>
        </w:rPr>
      </w:pPr>
      <w:r w:rsidRPr="00291F7F">
        <w:rPr>
          <w:rFonts w:eastAsia="Times New Roman" w:cs="Times New Roman"/>
          <w:lang w:eastAsia="en-IE"/>
        </w:rPr>
        <w:t> The C</w:t>
      </w:r>
      <w:r w:rsidR="003C4632" w:rsidRPr="00291F7F">
        <w:rPr>
          <w:rFonts w:eastAsia="Times New Roman" w:cs="Times New Roman"/>
          <w:lang w:eastAsia="en-IE"/>
        </w:rPr>
        <w:t>hairperson shall invite the aggrieved teacher to be in attendance at a hearing of the board, which shall be held within ten school days of the date of the written response. The hearing shall afford each party an opportunity to hear at first hand, what the other party has to say and also to question and/or respond to the other party.</w:t>
      </w:r>
    </w:p>
    <w:p w14:paraId="51556250" w14:textId="77777777" w:rsidR="003C4632" w:rsidRPr="00291F7F" w:rsidRDefault="003C4632" w:rsidP="003C4632">
      <w:pPr>
        <w:numPr>
          <w:ilvl w:val="0"/>
          <w:numId w:val="28"/>
        </w:numPr>
        <w:shd w:val="clear" w:color="auto" w:fill="FFFFFF"/>
        <w:spacing w:after="0" w:line="240" w:lineRule="auto"/>
        <w:ind w:left="300"/>
        <w:rPr>
          <w:rFonts w:eastAsia="Times New Roman" w:cs="Times New Roman"/>
          <w:lang w:eastAsia="en-IE"/>
        </w:rPr>
      </w:pPr>
      <w:r w:rsidRPr="00291F7F">
        <w:rPr>
          <w:rFonts w:eastAsia="Times New Roman" w:cs="Times New Roman"/>
          <w:lang w:eastAsia="en-IE"/>
        </w:rPr>
        <w:t>In circumstances, wher</w:t>
      </w:r>
      <w:r w:rsidR="00263AE8" w:rsidRPr="00291F7F">
        <w:rPr>
          <w:rFonts w:eastAsia="Times New Roman" w:cs="Times New Roman"/>
          <w:lang w:eastAsia="en-IE"/>
        </w:rPr>
        <w:t>e the grievance is against the Principal T</w:t>
      </w:r>
      <w:r w:rsidRPr="00291F7F">
        <w:rPr>
          <w:rFonts w:eastAsia="Times New Roman" w:cs="Times New Roman"/>
          <w:lang w:eastAsia="en-IE"/>
        </w:rPr>
        <w:t>eacher, he/she shall attend at the board hearing in an individual capacity and not as a member of the board of management. Similarly, wher</w:t>
      </w:r>
      <w:r w:rsidR="00A90FD2" w:rsidRPr="00291F7F">
        <w:rPr>
          <w:rFonts w:eastAsia="Times New Roman" w:cs="Times New Roman"/>
          <w:lang w:eastAsia="en-IE"/>
        </w:rPr>
        <w:t>e the grievance is against the Chairperson of the Board of M</w:t>
      </w:r>
      <w:r w:rsidRPr="00291F7F">
        <w:rPr>
          <w:rFonts w:eastAsia="Times New Roman" w:cs="Times New Roman"/>
          <w:lang w:eastAsia="en-IE"/>
        </w:rPr>
        <w:t>anagement (in an individual capacity) he/she shall also attend at the board hearing in an individual capacity and</w:t>
      </w:r>
      <w:r w:rsidR="00263AE8" w:rsidRPr="00291F7F">
        <w:rPr>
          <w:rFonts w:eastAsia="Times New Roman" w:cs="Times New Roman"/>
          <w:lang w:eastAsia="en-IE"/>
        </w:rPr>
        <w:t xml:space="preserve"> an acting C</w:t>
      </w:r>
      <w:r w:rsidRPr="00291F7F">
        <w:rPr>
          <w:rFonts w:eastAsia="Times New Roman" w:cs="Times New Roman"/>
          <w:lang w:eastAsia="en-IE"/>
        </w:rPr>
        <w:t>hairperson sh</w:t>
      </w:r>
      <w:r w:rsidR="00A90FD2" w:rsidRPr="00291F7F">
        <w:rPr>
          <w:rFonts w:eastAsia="Times New Roman" w:cs="Times New Roman"/>
          <w:lang w:eastAsia="en-IE"/>
        </w:rPr>
        <w:t>all be appointed. Further, the Principal Teacher or the C</w:t>
      </w:r>
      <w:r w:rsidRPr="00291F7F">
        <w:rPr>
          <w:rFonts w:eastAsia="Times New Roman" w:cs="Times New Roman"/>
          <w:lang w:eastAsia="en-IE"/>
        </w:rPr>
        <w:t>hairperson, as the case may be, shall withdraw from the board’s deliberations and decision making on the matter.</w:t>
      </w:r>
    </w:p>
    <w:p w14:paraId="53A96CB4" w14:textId="77777777" w:rsidR="003C4632" w:rsidRPr="00291F7F" w:rsidRDefault="003C4632" w:rsidP="003C4632">
      <w:pPr>
        <w:numPr>
          <w:ilvl w:val="0"/>
          <w:numId w:val="28"/>
        </w:numPr>
        <w:shd w:val="clear" w:color="auto" w:fill="FFFFFF"/>
        <w:spacing w:after="0" w:line="240" w:lineRule="auto"/>
        <w:ind w:left="300"/>
        <w:rPr>
          <w:rFonts w:eastAsia="Times New Roman" w:cs="Times New Roman"/>
          <w:lang w:eastAsia="en-IE"/>
        </w:rPr>
      </w:pPr>
      <w:r w:rsidRPr="00291F7F">
        <w:rPr>
          <w:rFonts w:eastAsia="Times New Roman" w:cs="Times New Roman"/>
          <w:lang w:eastAsia="en-IE"/>
        </w:rPr>
        <w:t>Where appropriate, the parties shall be entitled to bring witnesses. The same principles of due process apply to hearing witnesses.</w:t>
      </w:r>
    </w:p>
    <w:p w14:paraId="25BC26D6" w14:textId="77777777" w:rsidR="003C4632" w:rsidRPr="00291F7F" w:rsidRDefault="00A90FD2" w:rsidP="003C4632">
      <w:pPr>
        <w:numPr>
          <w:ilvl w:val="0"/>
          <w:numId w:val="28"/>
        </w:numPr>
        <w:shd w:val="clear" w:color="auto" w:fill="FFFFFF"/>
        <w:spacing w:after="0" w:line="240" w:lineRule="auto"/>
        <w:ind w:left="300"/>
        <w:rPr>
          <w:rFonts w:eastAsia="Times New Roman" w:cs="Times New Roman"/>
          <w:lang w:eastAsia="en-IE"/>
        </w:rPr>
      </w:pPr>
      <w:r w:rsidRPr="00291F7F">
        <w:rPr>
          <w:rFonts w:eastAsia="Times New Roman" w:cs="Times New Roman"/>
          <w:lang w:eastAsia="en-IE"/>
        </w:rPr>
        <w:t>The B</w:t>
      </w:r>
      <w:r w:rsidR="003C4632" w:rsidRPr="00291F7F">
        <w:rPr>
          <w:rFonts w:eastAsia="Times New Roman" w:cs="Times New Roman"/>
          <w:lang w:eastAsia="en-IE"/>
        </w:rPr>
        <w:t>oard shall try to resolve the grievance by conciliation and if the grievance is resolved t</w:t>
      </w:r>
      <w:r w:rsidRPr="00291F7F">
        <w:rPr>
          <w:rFonts w:eastAsia="Times New Roman" w:cs="Times New Roman"/>
          <w:lang w:eastAsia="en-IE"/>
        </w:rPr>
        <w:t>he matter is concluded. If the B</w:t>
      </w:r>
      <w:r w:rsidR="003C4632" w:rsidRPr="00291F7F">
        <w:rPr>
          <w:rFonts w:eastAsia="Times New Roman" w:cs="Times New Roman"/>
          <w:lang w:eastAsia="en-IE"/>
        </w:rPr>
        <w:t>oard is unable to resolve the grievance by conciliation it shall make a decision on the matter, except as provided under paragraph 9 below.</w:t>
      </w:r>
    </w:p>
    <w:p w14:paraId="3E2A935E" w14:textId="77777777" w:rsidR="003C4632" w:rsidRPr="00291F7F" w:rsidRDefault="003C4632" w:rsidP="003C4632">
      <w:pPr>
        <w:numPr>
          <w:ilvl w:val="0"/>
          <w:numId w:val="28"/>
        </w:numPr>
        <w:shd w:val="clear" w:color="auto" w:fill="FFFFFF"/>
        <w:spacing w:after="0" w:line="240" w:lineRule="auto"/>
        <w:ind w:left="300"/>
        <w:rPr>
          <w:rFonts w:eastAsia="Times New Roman" w:cs="Times New Roman"/>
          <w:lang w:eastAsia="en-IE"/>
        </w:rPr>
      </w:pPr>
      <w:r w:rsidRPr="00291F7F">
        <w:rPr>
          <w:rFonts w:eastAsia="Times New Roman" w:cs="Times New Roman"/>
          <w:lang w:eastAsia="en-IE"/>
        </w:rPr>
        <w:t>In cases where the grievance is against the board itself, the board shall hear the grievance as outlined above, shall try to resolve the matter by conciliation, but failing resolut</w:t>
      </w:r>
      <w:r w:rsidR="00A90FD2" w:rsidRPr="00291F7F">
        <w:rPr>
          <w:rFonts w:eastAsia="Times New Roman" w:cs="Times New Roman"/>
          <w:lang w:eastAsia="en-IE"/>
        </w:rPr>
        <w:t>ion, the matter may proceed to S</w:t>
      </w:r>
      <w:r w:rsidRPr="00291F7F">
        <w:rPr>
          <w:rFonts w:eastAsia="Times New Roman" w:cs="Times New Roman"/>
          <w:lang w:eastAsia="en-IE"/>
        </w:rPr>
        <w:t>tage 4 in accordance with the provisions of paragraph 11 below .</w:t>
      </w:r>
    </w:p>
    <w:p w14:paraId="02645CC3" w14:textId="77777777" w:rsidR="003C4632" w:rsidRPr="00291F7F" w:rsidRDefault="003C4632" w:rsidP="003C4632">
      <w:pPr>
        <w:numPr>
          <w:ilvl w:val="0"/>
          <w:numId w:val="28"/>
        </w:numPr>
        <w:shd w:val="clear" w:color="auto" w:fill="FFFFFF"/>
        <w:spacing w:after="0" w:line="240" w:lineRule="auto"/>
        <w:ind w:left="300"/>
        <w:rPr>
          <w:rFonts w:eastAsia="Times New Roman" w:cs="Times New Roman"/>
          <w:lang w:eastAsia="en-IE"/>
        </w:rPr>
      </w:pPr>
      <w:r w:rsidRPr="00291F7F">
        <w:rPr>
          <w:rFonts w:eastAsia="Times New Roman" w:cs="Times New Roman"/>
          <w:lang w:eastAsia="en-IE"/>
        </w:rPr>
        <w:t xml:space="preserve">The </w:t>
      </w:r>
      <w:r w:rsidR="00A90FD2" w:rsidRPr="00291F7F">
        <w:rPr>
          <w:rFonts w:eastAsia="Times New Roman" w:cs="Times New Roman"/>
          <w:lang w:eastAsia="en-IE"/>
        </w:rPr>
        <w:t>C</w:t>
      </w:r>
      <w:r w:rsidRPr="00291F7F">
        <w:rPr>
          <w:rFonts w:eastAsia="Times New Roman" w:cs="Times New Roman"/>
          <w:lang w:eastAsia="en-IE"/>
        </w:rPr>
        <w:t>hairperson shall convey the outcome in writing to the parties within 5 school days of the hearing specified at stage 3 / paragraph 5 above.</w:t>
      </w:r>
    </w:p>
    <w:p w14:paraId="5F474F9F" w14:textId="77777777" w:rsidR="003C4632" w:rsidRPr="00291F7F" w:rsidRDefault="003C4632" w:rsidP="003C4632">
      <w:pPr>
        <w:numPr>
          <w:ilvl w:val="0"/>
          <w:numId w:val="28"/>
        </w:numPr>
        <w:shd w:val="clear" w:color="auto" w:fill="FFFFFF"/>
        <w:spacing w:after="0" w:line="240" w:lineRule="auto"/>
        <w:ind w:left="300"/>
        <w:rPr>
          <w:rFonts w:eastAsia="Times New Roman" w:cs="Times New Roman"/>
          <w:lang w:eastAsia="en-IE"/>
        </w:rPr>
      </w:pPr>
      <w:r w:rsidRPr="00291F7F">
        <w:rPr>
          <w:rFonts w:eastAsia="Times New Roman" w:cs="Times New Roman"/>
          <w:lang w:eastAsia="en-IE"/>
        </w:rPr>
        <w:lastRenderedPageBreak/>
        <w:t>The teacher shall have the right to invoke stage 4 of the procedure:</w:t>
      </w:r>
    </w:p>
    <w:p w14:paraId="4DC67C1A" w14:textId="77777777" w:rsidR="00E468B8" w:rsidRPr="00291F7F" w:rsidRDefault="003C4632" w:rsidP="00E468B8">
      <w:pPr>
        <w:pStyle w:val="ListParagraph"/>
        <w:numPr>
          <w:ilvl w:val="0"/>
          <w:numId w:val="37"/>
        </w:numPr>
        <w:shd w:val="clear" w:color="auto" w:fill="FFFFFF"/>
        <w:spacing w:after="0" w:line="240" w:lineRule="auto"/>
        <w:rPr>
          <w:rFonts w:eastAsia="Times New Roman" w:cs="Times New Roman"/>
          <w:lang w:eastAsia="en-IE"/>
        </w:rPr>
      </w:pPr>
      <w:r w:rsidRPr="00291F7F">
        <w:rPr>
          <w:rFonts w:eastAsia="Times New Roman" w:cs="Times New Roman"/>
          <w:lang w:eastAsia="en-IE"/>
        </w:rPr>
        <w:t>if the board fails to give a hearing to the aggrieved teacher;</w:t>
      </w:r>
    </w:p>
    <w:p w14:paraId="5293CD28" w14:textId="77777777" w:rsidR="00E468B8" w:rsidRPr="00291F7F" w:rsidRDefault="00A90FD2" w:rsidP="00E468B8">
      <w:pPr>
        <w:pStyle w:val="ListParagraph"/>
        <w:numPr>
          <w:ilvl w:val="0"/>
          <w:numId w:val="37"/>
        </w:numPr>
        <w:shd w:val="clear" w:color="auto" w:fill="FFFFFF"/>
        <w:spacing w:after="0" w:line="240" w:lineRule="auto"/>
        <w:rPr>
          <w:rFonts w:eastAsia="Times New Roman" w:cs="Times New Roman"/>
          <w:lang w:eastAsia="en-IE"/>
        </w:rPr>
      </w:pPr>
      <w:r w:rsidRPr="00291F7F">
        <w:rPr>
          <w:rFonts w:eastAsia="Times New Roman" w:cs="Times New Roman"/>
          <w:lang w:eastAsia="en-IE"/>
        </w:rPr>
        <w:t>if the C</w:t>
      </w:r>
      <w:r w:rsidR="003C4632" w:rsidRPr="00291F7F">
        <w:rPr>
          <w:rFonts w:eastAsia="Times New Roman" w:cs="Times New Roman"/>
          <w:lang w:eastAsia="en-IE"/>
        </w:rPr>
        <w:t>hairperson fails to convey the outcome of the hearing within the specified period;or</w:t>
      </w:r>
    </w:p>
    <w:p w14:paraId="0B325DF6" w14:textId="77777777" w:rsidR="003C4632" w:rsidRPr="00291F7F" w:rsidRDefault="003C4632" w:rsidP="00E468B8">
      <w:pPr>
        <w:pStyle w:val="ListParagraph"/>
        <w:numPr>
          <w:ilvl w:val="0"/>
          <w:numId w:val="37"/>
        </w:numPr>
        <w:shd w:val="clear" w:color="auto" w:fill="FFFFFF"/>
        <w:spacing w:after="0" w:line="240" w:lineRule="auto"/>
        <w:rPr>
          <w:rFonts w:eastAsia="Times New Roman" w:cs="Times New Roman"/>
          <w:lang w:eastAsia="en-IE"/>
        </w:rPr>
      </w:pPr>
      <w:r w:rsidRPr="00291F7F">
        <w:rPr>
          <w:rFonts w:eastAsia="Times New Roman" w:cs="Times New Roman"/>
          <w:lang w:eastAsia="en-IE"/>
        </w:rPr>
        <w:t>if the teacher is unwilling to accept the outcome of stage 3.</w:t>
      </w:r>
    </w:p>
    <w:p w14:paraId="264B6575" w14:textId="77777777" w:rsidR="003C4632" w:rsidRPr="00291F7F" w:rsidRDefault="003C4632" w:rsidP="003C4632">
      <w:pPr>
        <w:shd w:val="clear" w:color="auto" w:fill="FFFFFF"/>
        <w:spacing w:after="0" w:line="240" w:lineRule="auto"/>
        <w:ind w:left="300"/>
        <w:rPr>
          <w:rFonts w:eastAsia="Times New Roman" w:cs="Times New Roman"/>
          <w:lang w:eastAsia="en-IE"/>
        </w:rPr>
      </w:pPr>
    </w:p>
    <w:p w14:paraId="35801119" w14:textId="77777777" w:rsidR="003C4632" w:rsidRPr="00291F7F" w:rsidRDefault="003C4632" w:rsidP="003C4632">
      <w:pPr>
        <w:shd w:val="clear" w:color="auto" w:fill="FFFFFF"/>
        <w:spacing w:after="0" w:line="240" w:lineRule="auto"/>
        <w:rPr>
          <w:rFonts w:eastAsia="Times New Roman" w:cs="Times New Roman"/>
          <w:lang w:eastAsia="en-IE"/>
        </w:rPr>
      </w:pPr>
      <w:r w:rsidRPr="00291F7F">
        <w:rPr>
          <w:rFonts w:eastAsia="Times New Roman" w:cs="Times New Roman"/>
          <w:b/>
          <w:bCs/>
          <w:lang w:eastAsia="en-IE"/>
        </w:rPr>
        <w:t>Stage 4: An independent tribunal</w:t>
      </w:r>
    </w:p>
    <w:p w14:paraId="0D1CAC86" w14:textId="77777777" w:rsidR="003C4632" w:rsidRPr="00291F7F" w:rsidRDefault="003C4632" w:rsidP="003C4632">
      <w:pPr>
        <w:numPr>
          <w:ilvl w:val="0"/>
          <w:numId w:val="30"/>
        </w:numPr>
        <w:shd w:val="clear" w:color="auto" w:fill="FFFFFF"/>
        <w:spacing w:after="0" w:line="240" w:lineRule="auto"/>
        <w:ind w:left="300"/>
        <w:rPr>
          <w:rFonts w:eastAsia="Times New Roman" w:cs="Times New Roman"/>
          <w:lang w:eastAsia="en-IE"/>
        </w:rPr>
      </w:pPr>
      <w:r w:rsidRPr="00291F7F">
        <w:rPr>
          <w:rFonts w:eastAsia="Times New Roman" w:cs="Times New Roman"/>
          <w:lang w:eastAsia="en-IE"/>
        </w:rPr>
        <w:t>The teacher who wishes to proceed with an appeal to stage 4 shall give not</w:t>
      </w:r>
      <w:r w:rsidR="00A90FD2" w:rsidRPr="00291F7F">
        <w:rPr>
          <w:rFonts w:eastAsia="Times New Roman" w:cs="Times New Roman"/>
          <w:lang w:eastAsia="en-IE"/>
        </w:rPr>
        <w:t>ice of same, by letter, to the Chairperson of the Board of M</w:t>
      </w:r>
      <w:r w:rsidRPr="00291F7F">
        <w:rPr>
          <w:rFonts w:eastAsia="Times New Roman" w:cs="Times New Roman"/>
          <w:lang w:eastAsia="en-IE"/>
        </w:rPr>
        <w:t>anagement, within ten school days of receiving the written outcome of stage 3 (or at the end of the period specified in stage 3 / no. 5, if the board fails to arrange a hearing). The date of that letter shall be referred to as the "date of appeal" and the teacher may include, in the letter, any additional arguments he/she wishes to put forward.</w:t>
      </w:r>
    </w:p>
    <w:p w14:paraId="20134C40" w14:textId="77777777" w:rsidR="003C4632" w:rsidRPr="00291F7F" w:rsidRDefault="003C4632" w:rsidP="003C4632">
      <w:pPr>
        <w:numPr>
          <w:ilvl w:val="0"/>
          <w:numId w:val="30"/>
        </w:numPr>
        <w:shd w:val="clear" w:color="auto" w:fill="FFFFFF"/>
        <w:spacing w:after="0" w:line="240" w:lineRule="auto"/>
        <w:ind w:left="300"/>
        <w:rPr>
          <w:rFonts w:eastAsia="Times New Roman" w:cs="Times New Roman"/>
          <w:lang w:eastAsia="en-IE"/>
        </w:rPr>
      </w:pPr>
      <w:r w:rsidRPr="00291F7F">
        <w:rPr>
          <w:rFonts w:eastAsia="Times New Roman" w:cs="Times New Roman"/>
          <w:lang w:eastAsia="en-IE"/>
        </w:rPr>
        <w:t>On receip</w:t>
      </w:r>
      <w:r w:rsidR="00A90FD2" w:rsidRPr="00291F7F">
        <w:rPr>
          <w:rFonts w:eastAsia="Times New Roman" w:cs="Times New Roman"/>
          <w:lang w:eastAsia="en-IE"/>
        </w:rPr>
        <w:t>t of the letter of appeal, the Chairperson of the Board of M</w:t>
      </w:r>
      <w:r w:rsidRPr="00291F7F">
        <w:rPr>
          <w:rFonts w:eastAsia="Times New Roman" w:cs="Times New Roman"/>
          <w:lang w:eastAsia="en-IE"/>
        </w:rPr>
        <w:t>anagement shall notify the patron (or a designated representative of the patron) and the General Secretary of the INTO (or a designated representative of the INTO) and invite these parties:</w:t>
      </w:r>
    </w:p>
    <w:p w14:paraId="1F60F63D" w14:textId="77777777" w:rsidR="00E468B8" w:rsidRPr="00291F7F" w:rsidRDefault="003C4632" w:rsidP="00E468B8">
      <w:pPr>
        <w:pStyle w:val="ListParagraph"/>
        <w:numPr>
          <w:ilvl w:val="0"/>
          <w:numId w:val="39"/>
        </w:numPr>
        <w:shd w:val="clear" w:color="auto" w:fill="FFFFFF"/>
        <w:spacing w:after="0" w:line="240" w:lineRule="auto"/>
        <w:rPr>
          <w:rFonts w:eastAsia="Times New Roman" w:cs="Times New Roman"/>
          <w:lang w:eastAsia="en-IE"/>
        </w:rPr>
      </w:pPr>
      <w:r w:rsidRPr="00291F7F">
        <w:rPr>
          <w:rFonts w:eastAsia="Times New Roman" w:cs="Times New Roman"/>
          <w:lang w:eastAsia="en-IE"/>
        </w:rPr>
        <w:t>to select an agree</w:t>
      </w:r>
      <w:r w:rsidR="00263AE8" w:rsidRPr="00291F7F">
        <w:rPr>
          <w:rFonts w:eastAsia="Times New Roman" w:cs="Times New Roman"/>
          <w:lang w:eastAsia="en-IE"/>
        </w:rPr>
        <w:t>d independent person to act as C</w:t>
      </w:r>
      <w:r w:rsidRPr="00291F7F">
        <w:rPr>
          <w:rFonts w:eastAsia="Times New Roman" w:cs="Times New Roman"/>
          <w:lang w:eastAsia="en-IE"/>
        </w:rPr>
        <w:t>hairperson of a tribunal;</w:t>
      </w:r>
    </w:p>
    <w:p w14:paraId="65D34478" w14:textId="77777777" w:rsidR="00E468B8" w:rsidRPr="00291F7F" w:rsidRDefault="003C4632" w:rsidP="00E468B8">
      <w:pPr>
        <w:pStyle w:val="ListParagraph"/>
        <w:numPr>
          <w:ilvl w:val="0"/>
          <w:numId w:val="39"/>
        </w:numPr>
        <w:shd w:val="clear" w:color="auto" w:fill="FFFFFF"/>
        <w:spacing w:after="0" w:line="240" w:lineRule="auto"/>
        <w:rPr>
          <w:rFonts w:eastAsia="Times New Roman" w:cs="Times New Roman"/>
          <w:lang w:eastAsia="en-IE"/>
        </w:rPr>
      </w:pPr>
      <w:r w:rsidRPr="00291F7F">
        <w:rPr>
          <w:rFonts w:eastAsia="Times New Roman" w:cs="Times New Roman"/>
          <w:lang w:eastAsia="en-IE"/>
        </w:rPr>
        <w:t>each to appoint a person who is not associated with the school to serveon the tribunal;</w:t>
      </w:r>
    </w:p>
    <w:p w14:paraId="74F6A647" w14:textId="77777777" w:rsidR="003C4632" w:rsidRPr="00291F7F" w:rsidRDefault="003C4632" w:rsidP="00E468B8">
      <w:pPr>
        <w:pStyle w:val="ListParagraph"/>
        <w:numPr>
          <w:ilvl w:val="0"/>
          <w:numId w:val="39"/>
        </w:numPr>
        <w:shd w:val="clear" w:color="auto" w:fill="FFFFFF"/>
        <w:spacing w:after="0" w:line="240" w:lineRule="auto"/>
        <w:rPr>
          <w:rFonts w:eastAsia="Times New Roman" w:cs="Times New Roman"/>
          <w:lang w:eastAsia="en-IE"/>
        </w:rPr>
      </w:pPr>
      <w:r w:rsidRPr="00291F7F">
        <w:rPr>
          <w:rFonts w:eastAsia="Times New Roman" w:cs="Times New Roman"/>
          <w:lang w:eastAsia="en-IE"/>
        </w:rPr>
        <w:t>to arrange a meeting of the tribunal within 15 school days of the date of appeal.</w:t>
      </w:r>
    </w:p>
    <w:p w14:paraId="3555E735" w14:textId="77777777" w:rsidR="00E468B8" w:rsidRPr="00291F7F" w:rsidRDefault="00A90FD2" w:rsidP="00E468B8">
      <w:pPr>
        <w:shd w:val="clear" w:color="auto" w:fill="FFFFFF"/>
        <w:spacing w:after="192" w:line="240" w:lineRule="auto"/>
        <w:rPr>
          <w:rFonts w:eastAsia="Times New Roman" w:cs="Times New Roman"/>
          <w:lang w:eastAsia="en-IE"/>
        </w:rPr>
      </w:pPr>
      <w:r w:rsidRPr="00291F7F">
        <w:rPr>
          <w:rFonts w:eastAsia="Times New Roman" w:cs="Times New Roman"/>
          <w:lang w:eastAsia="en-IE"/>
        </w:rPr>
        <w:t>3.  The Chairperson of the Board of M</w:t>
      </w:r>
      <w:r w:rsidR="003C4632" w:rsidRPr="00291F7F">
        <w:rPr>
          <w:rFonts w:eastAsia="Times New Roman" w:cs="Times New Roman"/>
          <w:lang w:eastAsia="en-IE"/>
        </w:rPr>
        <w:t>anagement shall also furnish each member of the tribunal, prior to its first meeting:</w:t>
      </w:r>
    </w:p>
    <w:p w14:paraId="3B93A802" w14:textId="77777777" w:rsidR="00E468B8" w:rsidRPr="00291F7F" w:rsidRDefault="003C4632" w:rsidP="00E468B8">
      <w:pPr>
        <w:pStyle w:val="ListParagraph"/>
        <w:numPr>
          <w:ilvl w:val="0"/>
          <w:numId w:val="36"/>
        </w:numPr>
        <w:shd w:val="clear" w:color="auto" w:fill="FFFFFF"/>
        <w:spacing w:after="192" w:line="240" w:lineRule="auto"/>
        <w:rPr>
          <w:rFonts w:eastAsia="Times New Roman" w:cs="Times New Roman"/>
          <w:lang w:eastAsia="en-IE"/>
        </w:rPr>
      </w:pPr>
      <w:r w:rsidRPr="00291F7F">
        <w:rPr>
          <w:rFonts w:eastAsia="Times New Roman" w:cs="Times New Roman"/>
          <w:lang w:eastAsia="en-IE"/>
        </w:rPr>
        <w:t>with a report on the proceedings at each of the previous stages;</w:t>
      </w:r>
    </w:p>
    <w:p w14:paraId="2AA120B5" w14:textId="77777777" w:rsidR="00E468B8" w:rsidRPr="00291F7F" w:rsidRDefault="003C4632" w:rsidP="00E468B8">
      <w:pPr>
        <w:pStyle w:val="ListParagraph"/>
        <w:numPr>
          <w:ilvl w:val="0"/>
          <w:numId w:val="36"/>
        </w:numPr>
        <w:shd w:val="clear" w:color="auto" w:fill="FFFFFF"/>
        <w:spacing w:after="192" w:line="240" w:lineRule="auto"/>
        <w:rPr>
          <w:rFonts w:eastAsia="Times New Roman" w:cs="Times New Roman"/>
          <w:lang w:eastAsia="en-IE"/>
        </w:rPr>
      </w:pPr>
      <w:r w:rsidRPr="00291F7F">
        <w:rPr>
          <w:rFonts w:eastAsia="Times New Roman" w:cs="Times New Roman"/>
          <w:lang w:eastAsia="en-IE"/>
        </w:rPr>
        <w:t>a copy of the aggrieved teacher's letter of appeal;</w:t>
      </w:r>
    </w:p>
    <w:p w14:paraId="02707A47" w14:textId="77777777" w:rsidR="00E468B8" w:rsidRPr="00291F7F" w:rsidRDefault="003C4632" w:rsidP="00E468B8">
      <w:pPr>
        <w:pStyle w:val="ListParagraph"/>
        <w:numPr>
          <w:ilvl w:val="0"/>
          <w:numId w:val="36"/>
        </w:numPr>
        <w:shd w:val="clear" w:color="auto" w:fill="FFFFFF"/>
        <w:spacing w:after="192" w:line="240" w:lineRule="auto"/>
        <w:rPr>
          <w:rFonts w:eastAsia="Times New Roman" w:cs="Times New Roman"/>
          <w:lang w:eastAsia="en-IE"/>
        </w:rPr>
      </w:pPr>
      <w:r w:rsidRPr="00291F7F">
        <w:rPr>
          <w:rFonts w:eastAsia="Times New Roman" w:cs="Times New Roman"/>
          <w:lang w:eastAsia="en-IE"/>
        </w:rPr>
        <w:t>a copy of the aggrieved teacher's submission;</w:t>
      </w:r>
    </w:p>
    <w:p w14:paraId="300FA3F3" w14:textId="77777777" w:rsidR="00E468B8" w:rsidRPr="00291F7F" w:rsidRDefault="003C4632" w:rsidP="00E468B8">
      <w:pPr>
        <w:pStyle w:val="ListParagraph"/>
        <w:numPr>
          <w:ilvl w:val="0"/>
          <w:numId w:val="36"/>
        </w:numPr>
        <w:shd w:val="clear" w:color="auto" w:fill="FFFFFF"/>
        <w:spacing w:after="192" w:line="240" w:lineRule="auto"/>
        <w:rPr>
          <w:rFonts w:eastAsia="Times New Roman" w:cs="Times New Roman"/>
          <w:lang w:eastAsia="en-IE"/>
        </w:rPr>
      </w:pPr>
      <w:r w:rsidRPr="00291F7F">
        <w:rPr>
          <w:rFonts w:eastAsia="Times New Roman" w:cs="Times New Roman"/>
          <w:lang w:eastAsia="en-IE"/>
        </w:rPr>
        <w:t>a copy of any written response;</w:t>
      </w:r>
    </w:p>
    <w:p w14:paraId="631176EC" w14:textId="77777777" w:rsidR="003C4632" w:rsidRPr="00291F7F" w:rsidRDefault="003C4632" w:rsidP="00E468B8">
      <w:pPr>
        <w:pStyle w:val="ListParagraph"/>
        <w:numPr>
          <w:ilvl w:val="0"/>
          <w:numId w:val="36"/>
        </w:numPr>
        <w:shd w:val="clear" w:color="auto" w:fill="FFFFFF"/>
        <w:spacing w:after="192" w:line="240" w:lineRule="auto"/>
        <w:rPr>
          <w:rFonts w:eastAsia="Times New Roman" w:cs="Times New Roman"/>
          <w:lang w:eastAsia="en-IE"/>
        </w:rPr>
      </w:pPr>
      <w:r w:rsidRPr="00291F7F">
        <w:rPr>
          <w:rFonts w:eastAsia="Times New Roman" w:cs="Times New Roman"/>
          <w:lang w:eastAsia="en-IE"/>
        </w:rPr>
        <w:t>any other relevant documentation.</w:t>
      </w:r>
    </w:p>
    <w:p w14:paraId="300C1DD1" w14:textId="77777777" w:rsidR="00E468B8" w:rsidRPr="00291F7F" w:rsidRDefault="003C4632" w:rsidP="00E468B8">
      <w:pPr>
        <w:shd w:val="clear" w:color="auto" w:fill="FFFFFF"/>
        <w:spacing w:after="192" w:line="240" w:lineRule="auto"/>
        <w:rPr>
          <w:rFonts w:eastAsia="Times New Roman" w:cs="Times New Roman"/>
          <w:lang w:eastAsia="en-IE"/>
        </w:rPr>
      </w:pPr>
      <w:r w:rsidRPr="00291F7F">
        <w:rPr>
          <w:rFonts w:eastAsia="Times New Roman" w:cs="Times New Roman"/>
          <w:lang w:eastAsia="en-IE"/>
        </w:rPr>
        <w:t> 4.  The tribunal shall arrange a hearing(s) for the parties and shall ensure that the normal rules of due pro</w:t>
      </w:r>
      <w:r w:rsidR="00E468B8" w:rsidRPr="00291F7F">
        <w:rPr>
          <w:rFonts w:eastAsia="Times New Roman" w:cs="Times New Roman"/>
          <w:lang w:eastAsia="en-IE"/>
        </w:rPr>
        <w:t>cess and fair procedures apply</w:t>
      </w:r>
      <w:r w:rsidRPr="00291F7F">
        <w:rPr>
          <w:rFonts w:eastAsia="Times New Roman" w:cs="Times New Roman"/>
          <w:lang w:eastAsia="en-IE"/>
        </w:rPr>
        <w:t>, which include:</w:t>
      </w:r>
    </w:p>
    <w:p w14:paraId="5BE0ABD9" w14:textId="77777777" w:rsidR="00E468B8" w:rsidRPr="00291F7F" w:rsidRDefault="003C4632" w:rsidP="00E468B8">
      <w:pPr>
        <w:pStyle w:val="ListParagraph"/>
        <w:numPr>
          <w:ilvl w:val="0"/>
          <w:numId w:val="40"/>
        </w:numPr>
        <w:shd w:val="clear" w:color="auto" w:fill="FFFFFF"/>
        <w:spacing w:after="192" w:line="240" w:lineRule="auto"/>
        <w:rPr>
          <w:rFonts w:eastAsia="Times New Roman" w:cs="Times New Roman"/>
          <w:lang w:eastAsia="en-IE"/>
        </w:rPr>
      </w:pPr>
      <w:r w:rsidRPr="00291F7F">
        <w:rPr>
          <w:rFonts w:eastAsia="Times New Roman" w:cs="Times New Roman"/>
          <w:lang w:eastAsia="en-IE"/>
        </w:rPr>
        <w:t>that the parties shall be given reasonable notice of the hearing by the tribunal. When notifying parties of the date of the hearing(s), the tribunal should indicate to the parties concerned that in the event of failure to appear, without reasonable cause, the tribunal may proceed to decide the case if considered appropriate;</w:t>
      </w:r>
    </w:p>
    <w:p w14:paraId="552D8444" w14:textId="77777777" w:rsidR="00E468B8" w:rsidRPr="00291F7F" w:rsidRDefault="003C4632" w:rsidP="00E468B8">
      <w:pPr>
        <w:pStyle w:val="ListParagraph"/>
        <w:numPr>
          <w:ilvl w:val="0"/>
          <w:numId w:val="40"/>
        </w:numPr>
        <w:shd w:val="clear" w:color="auto" w:fill="FFFFFF"/>
        <w:spacing w:after="192" w:line="240" w:lineRule="auto"/>
        <w:rPr>
          <w:rFonts w:eastAsia="Times New Roman" w:cs="Times New Roman"/>
          <w:lang w:eastAsia="en-IE"/>
        </w:rPr>
      </w:pPr>
      <w:r w:rsidRPr="00291F7F">
        <w:rPr>
          <w:rFonts w:eastAsia="Times New Roman" w:cs="Times New Roman"/>
          <w:lang w:eastAsia="en-IE"/>
        </w:rPr>
        <w:t>that each party shall be afforded an opportunity to access and respond to relevant documentation, including the letter of appeal;</w:t>
      </w:r>
    </w:p>
    <w:p w14:paraId="4E37F5C6" w14:textId="77777777" w:rsidR="00E468B8" w:rsidRPr="00291F7F" w:rsidRDefault="003C4632" w:rsidP="00E468B8">
      <w:pPr>
        <w:pStyle w:val="ListParagraph"/>
        <w:numPr>
          <w:ilvl w:val="0"/>
          <w:numId w:val="40"/>
        </w:numPr>
        <w:shd w:val="clear" w:color="auto" w:fill="FFFFFF"/>
        <w:spacing w:after="192" w:line="240" w:lineRule="auto"/>
        <w:rPr>
          <w:rFonts w:eastAsia="Times New Roman" w:cs="Times New Roman"/>
          <w:lang w:eastAsia="en-IE"/>
        </w:rPr>
      </w:pPr>
      <w:r w:rsidRPr="00291F7F">
        <w:rPr>
          <w:rFonts w:eastAsia="Times New Roman" w:cs="Times New Roman"/>
          <w:lang w:eastAsia="en-IE"/>
        </w:rPr>
        <w:t>that the parties shall have an opportunity to hear at first hand, what each has to say and also to question or respond to the other party through the chairperson of the tribunal;</w:t>
      </w:r>
    </w:p>
    <w:p w14:paraId="53DC9B4C" w14:textId="77777777" w:rsidR="00E468B8" w:rsidRPr="00291F7F" w:rsidRDefault="003C4632" w:rsidP="00E468B8">
      <w:pPr>
        <w:pStyle w:val="ListParagraph"/>
        <w:numPr>
          <w:ilvl w:val="0"/>
          <w:numId w:val="40"/>
        </w:numPr>
        <w:shd w:val="clear" w:color="auto" w:fill="FFFFFF"/>
        <w:spacing w:after="192" w:line="240" w:lineRule="auto"/>
        <w:rPr>
          <w:rFonts w:eastAsia="Times New Roman" w:cs="Times New Roman"/>
          <w:lang w:eastAsia="en-IE"/>
        </w:rPr>
      </w:pPr>
      <w:r w:rsidRPr="00291F7F">
        <w:rPr>
          <w:rFonts w:eastAsia="Times New Roman" w:cs="Times New Roman"/>
          <w:lang w:eastAsia="en-IE"/>
        </w:rPr>
        <w:t>that witnesses may attend as appropriate; that the tribunal itself, shall be entitled to question each party or seek further information;</w:t>
      </w:r>
    </w:p>
    <w:p w14:paraId="513EA1CD" w14:textId="77777777" w:rsidR="00E468B8" w:rsidRPr="00291F7F" w:rsidRDefault="003C4632" w:rsidP="00E468B8">
      <w:pPr>
        <w:pStyle w:val="ListParagraph"/>
        <w:numPr>
          <w:ilvl w:val="0"/>
          <w:numId w:val="40"/>
        </w:numPr>
        <w:shd w:val="clear" w:color="auto" w:fill="FFFFFF"/>
        <w:spacing w:after="192" w:line="240" w:lineRule="auto"/>
        <w:rPr>
          <w:rFonts w:eastAsia="Times New Roman" w:cs="Times New Roman"/>
          <w:lang w:eastAsia="en-IE"/>
        </w:rPr>
      </w:pPr>
      <w:r w:rsidRPr="00291F7F">
        <w:rPr>
          <w:rFonts w:eastAsia="Times New Roman" w:cs="Times New Roman"/>
          <w:lang w:eastAsia="en-IE"/>
        </w:rPr>
        <w:t>that where appropriate, the tribunal shall afford each party an opportunity to provide further information, on the clear understanding, that the other party shall have an opportunity to access and respond to same; and</w:t>
      </w:r>
    </w:p>
    <w:p w14:paraId="6AD22497" w14:textId="77777777" w:rsidR="003C4632" w:rsidRPr="00291F7F" w:rsidRDefault="003C4632" w:rsidP="00E468B8">
      <w:pPr>
        <w:pStyle w:val="ListParagraph"/>
        <w:numPr>
          <w:ilvl w:val="0"/>
          <w:numId w:val="40"/>
        </w:numPr>
        <w:shd w:val="clear" w:color="auto" w:fill="FFFFFF"/>
        <w:spacing w:after="192" w:line="240" w:lineRule="auto"/>
        <w:rPr>
          <w:rFonts w:eastAsia="Times New Roman" w:cs="Times New Roman"/>
          <w:lang w:eastAsia="en-IE"/>
        </w:rPr>
      </w:pPr>
      <w:r w:rsidRPr="00291F7F">
        <w:rPr>
          <w:rFonts w:eastAsia="Times New Roman" w:cs="Times New Roman"/>
          <w:lang w:eastAsia="en-IE"/>
        </w:rPr>
        <w:t>that if necessary, the tribunal shall agree to adjournments.</w:t>
      </w:r>
    </w:p>
    <w:p w14:paraId="1AD29D02" w14:textId="77777777" w:rsidR="003C4632" w:rsidRPr="00291F7F" w:rsidRDefault="003C4632" w:rsidP="003C4632">
      <w:pPr>
        <w:shd w:val="clear" w:color="auto" w:fill="FFFFFF"/>
        <w:spacing w:after="192" w:line="240" w:lineRule="auto"/>
        <w:rPr>
          <w:rFonts w:eastAsia="Times New Roman" w:cs="Times New Roman"/>
          <w:lang w:eastAsia="en-IE"/>
        </w:rPr>
      </w:pPr>
      <w:r w:rsidRPr="00291F7F">
        <w:rPr>
          <w:rFonts w:eastAsia="Times New Roman" w:cs="Times New Roman"/>
          <w:lang w:eastAsia="en-IE"/>
        </w:rPr>
        <w:t>5.  The tribunal shall be considered a domestic forum and accordingly, neither management nor the INTO intends that there would be legal representation at any hearings.</w:t>
      </w:r>
    </w:p>
    <w:p w14:paraId="1CDE1BC9" w14:textId="77777777" w:rsidR="003C4632" w:rsidRPr="00291F7F" w:rsidRDefault="003C4632" w:rsidP="003C4632">
      <w:pPr>
        <w:shd w:val="clear" w:color="auto" w:fill="FFFFFF"/>
        <w:spacing w:after="192" w:line="240" w:lineRule="auto"/>
        <w:rPr>
          <w:rFonts w:eastAsia="Times New Roman" w:cs="Times New Roman"/>
          <w:lang w:eastAsia="en-IE"/>
        </w:rPr>
      </w:pPr>
      <w:r w:rsidRPr="00291F7F">
        <w:rPr>
          <w:rFonts w:eastAsia="Times New Roman" w:cs="Times New Roman"/>
          <w:lang w:eastAsia="en-IE"/>
        </w:rPr>
        <w:t>6.  The tribunal shall be empowered to conciliate with a view to reaching a friendly settlement.</w:t>
      </w:r>
    </w:p>
    <w:p w14:paraId="0FDCC17E" w14:textId="77777777" w:rsidR="003C4632" w:rsidRPr="00291F7F" w:rsidRDefault="003C4632" w:rsidP="003C4632">
      <w:pPr>
        <w:shd w:val="clear" w:color="auto" w:fill="FFFFFF"/>
        <w:spacing w:after="192" w:line="240" w:lineRule="auto"/>
        <w:rPr>
          <w:rFonts w:eastAsia="Times New Roman" w:cs="Times New Roman"/>
          <w:lang w:eastAsia="en-IE"/>
        </w:rPr>
      </w:pPr>
      <w:r w:rsidRPr="00291F7F">
        <w:rPr>
          <w:rFonts w:eastAsia="Times New Roman" w:cs="Times New Roman"/>
          <w:lang w:eastAsia="en-IE"/>
        </w:rPr>
        <w:t>7.  Failing such a settlement the tribunal shall determine the issue by unanimous or majority vote.</w:t>
      </w:r>
    </w:p>
    <w:p w14:paraId="22F7BF97" w14:textId="77777777" w:rsidR="003C4632" w:rsidRPr="00291F7F" w:rsidRDefault="003C4632" w:rsidP="003C4632">
      <w:pPr>
        <w:shd w:val="clear" w:color="auto" w:fill="FFFFFF"/>
        <w:spacing w:after="192" w:line="240" w:lineRule="auto"/>
        <w:rPr>
          <w:rFonts w:eastAsia="Times New Roman" w:cs="Times New Roman"/>
          <w:lang w:eastAsia="en-IE"/>
        </w:rPr>
      </w:pPr>
      <w:r w:rsidRPr="00291F7F">
        <w:rPr>
          <w:rFonts w:eastAsia="Times New Roman" w:cs="Times New Roman"/>
          <w:lang w:eastAsia="en-IE"/>
        </w:rPr>
        <w:t>8.  The tribunal’s decision shall be conveyed in writing by the chairperson of the tribunal to all the parties and shall be final and binding.</w:t>
      </w:r>
    </w:p>
    <w:p w14:paraId="157DBBE8" w14:textId="77777777" w:rsidR="003C4632" w:rsidRPr="00291F7F" w:rsidRDefault="003C4632" w:rsidP="003C4632">
      <w:pPr>
        <w:shd w:val="clear" w:color="auto" w:fill="FFFFFF"/>
        <w:spacing w:after="192" w:line="240" w:lineRule="auto"/>
        <w:rPr>
          <w:rFonts w:eastAsia="Times New Roman" w:cs="Times New Roman"/>
          <w:i/>
          <w:lang w:eastAsia="en-IE"/>
        </w:rPr>
      </w:pPr>
      <w:r w:rsidRPr="00291F7F">
        <w:rPr>
          <w:rFonts w:eastAsia="Times New Roman" w:cs="Times New Roman"/>
          <w:i/>
          <w:lang w:eastAsia="en-IE"/>
        </w:rPr>
        <w:lastRenderedPageBreak/>
        <w:t>Please note that any expenses involved in stage 4 will be shared by the parties who nominate the tribunal provided that prior sanction for same has been obtained from INTO and the relevant management body.</w:t>
      </w:r>
    </w:p>
    <w:p w14:paraId="139E61AA" w14:textId="77777777" w:rsidR="00623C7A" w:rsidRPr="00291F7F" w:rsidRDefault="00623C7A" w:rsidP="003C4632">
      <w:pPr>
        <w:shd w:val="clear" w:color="auto" w:fill="FFFFFF"/>
        <w:spacing w:after="192" w:line="240" w:lineRule="auto"/>
        <w:rPr>
          <w:rFonts w:eastAsia="Times New Roman" w:cs="Times New Roman"/>
          <w:lang w:eastAsia="en-IE"/>
        </w:rPr>
      </w:pPr>
    </w:p>
    <w:p w14:paraId="3E157AF1" w14:textId="77777777" w:rsidR="003C4632" w:rsidRPr="009E4BA1" w:rsidRDefault="003C4632" w:rsidP="003C4632">
      <w:pPr>
        <w:shd w:val="clear" w:color="auto" w:fill="FFFFFF"/>
        <w:spacing w:after="0" w:line="240" w:lineRule="auto"/>
        <w:rPr>
          <w:rFonts w:eastAsia="Times New Roman" w:cs="Times New Roman"/>
          <w:i/>
          <w:u w:val="single"/>
          <w:lang w:eastAsia="en-IE"/>
        </w:rPr>
      </w:pPr>
      <w:r w:rsidRPr="009E4BA1">
        <w:rPr>
          <w:rFonts w:eastAsia="Times New Roman" w:cs="Times New Roman"/>
          <w:bCs/>
          <w:i/>
          <w:u w:val="single"/>
          <w:lang w:eastAsia="en-IE"/>
        </w:rPr>
        <w:t>Notes</w:t>
      </w:r>
    </w:p>
    <w:p w14:paraId="591A54A1" w14:textId="77777777" w:rsidR="003C4632" w:rsidRPr="00291F7F" w:rsidRDefault="003C4632" w:rsidP="003C4632">
      <w:pPr>
        <w:numPr>
          <w:ilvl w:val="0"/>
          <w:numId w:val="34"/>
        </w:numPr>
        <w:shd w:val="clear" w:color="auto" w:fill="FFFFFF"/>
        <w:spacing w:after="0" w:line="240" w:lineRule="auto"/>
        <w:ind w:left="300"/>
        <w:rPr>
          <w:rFonts w:eastAsia="Times New Roman" w:cs="Times New Roman"/>
          <w:i/>
          <w:lang w:eastAsia="en-IE"/>
        </w:rPr>
      </w:pPr>
      <w:r w:rsidRPr="00291F7F">
        <w:rPr>
          <w:rFonts w:eastAsia="Times New Roman" w:cs="Times New Roman"/>
          <w:i/>
          <w:lang w:eastAsia="en-IE"/>
        </w:rPr>
        <w:t xml:space="preserve">Until such time as the dispute is resolved or determined the aggrieved teacher shall continue to carry out the </w:t>
      </w:r>
      <w:r w:rsidR="00A90FD2" w:rsidRPr="00291F7F">
        <w:rPr>
          <w:rFonts w:eastAsia="Times New Roman" w:cs="Times New Roman"/>
          <w:i/>
          <w:lang w:eastAsia="en-IE"/>
        </w:rPr>
        <w:t>legitimate instructions of the Principal Teacher or the Board of M</w:t>
      </w:r>
      <w:r w:rsidRPr="00291F7F">
        <w:rPr>
          <w:rFonts w:eastAsia="Times New Roman" w:cs="Times New Roman"/>
          <w:i/>
          <w:lang w:eastAsia="en-IE"/>
        </w:rPr>
        <w:t>anagement as the case may be.</w:t>
      </w:r>
    </w:p>
    <w:p w14:paraId="622D7F99" w14:textId="77777777" w:rsidR="003C4632" w:rsidRPr="00291F7F" w:rsidRDefault="003C4632" w:rsidP="003C4632">
      <w:pPr>
        <w:numPr>
          <w:ilvl w:val="0"/>
          <w:numId w:val="34"/>
        </w:numPr>
        <w:shd w:val="clear" w:color="auto" w:fill="FFFFFF"/>
        <w:spacing w:after="0" w:line="240" w:lineRule="auto"/>
        <w:ind w:left="300"/>
        <w:rPr>
          <w:rFonts w:eastAsia="Times New Roman" w:cs="Times New Roman"/>
          <w:i/>
          <w:lang w:eastAsia="en-IE"/>
        </w:rPr>
      </w:pPr>
      <w:r w:rsidRPr="00291F7F">
        <w:rPr>
          <w:rFonts w:eastAsia="Times New Roman" w:cs="Times New Roman"/>
          <w:i/>
          <w:lang w:eastAsia="en-IE"/>
        </w:rPr>
        <w:t xml:space="preserve">The grievance procedure shall also apply where two or more teachers share a </w:t>
      </w:r>
      <w:r w:rsidR="00A90FD2" w:rsidRPr="00291F7F">
        <w:rPr>
          <w:rFonts w:eastAsia="Times New Roman" w:cs="Times New Roman"/>
          <w:i/>
          <w:lang w:eastAsia="en-IE"/>
        </w:rPr>
        <w:t>grievance.</w:t>
      </w:r>
    </w:p>
    <w:p w14:paraId="06850BFE" w14:textId="77777777" w:rsidR="003C4632" w:rsidRPr="00291F7F" w:rsidRDefault="00A90FD2" w:rsidP="003C4632">
      <w:pPr>
        <w:numPr>
          <w:ilvl w:val="0"/>
          <w:numId w:val="34"/>
        </w:numPr>
        <w:shd w:val="clear" w:color="auto" w:fill="FFFFFF"/>
        <w:spacing w:after="0" w:line="240" w:lineRule="auto"/>
        <w:ind w:left="300"/>
        <w:rPr>
          <w:rFonts w:eastAsia="Times New Roman" w:cs="Times New Roman"/>
          <w:i/>
          <w:lang w:eastAsia="en-IE"/>
        </w:rPr>
      </w:pPr>
      <w:r w:rsidRPr="00291F7F">
        <w:rPr>
          <w:rFonts w:eastAsia="Times New Roman" w:cs="Times New Roman"/>
          <w:i/>
          <w:lang w:eastAsia="en-IE"/>
        </w:rPr>
        <w:t>Where a Principal Teacher, or a Principal T</w:t>
      </w:r>
      <w:r w:rsidR="003C4632" w:rsidRPr="00291F7F">
        <w:rPr>
          <w:rFonts w:eastAsia="Times New Roman" w:cs="Times New Roman"/>
          <w:i/>
          <w:lang w:eastAsia="en-IE"/>
        </w:rPr>
        <w:t>eacher and one or more other teachers, share a grievance, stages 2, 3 and 4 of the procedure shall apply.</w:t>
      </w:r>
    </w:p>
    <w:p w14:paraId="3929C8F8" w14:textId="77777777" w:rsidR="003C4632" w:rsidRPr="00291F7F" w:rsidRDefault="003C4632" w:rsidP="003C4632">
      <w:pPr>
        <w:numPr>
          <w:ilvl w:val="0"/>
          <w:numId w:val="34"/>
        </w:numPr>
        <w:shd w:val="clear" w:color="auto" w:fill="FFFFFF"/>
        <w:spacing w:after="0" w:line="240" w:lineRule="auto"/>
        <w:ind w:left="300"/>
        <w:rPr>
          <w:rFonts w:eastAsia="Times New Roman" w:cs="Times New Roman"/>
          <w:i/>
          <w:lang w:eastAsia="en-IE"/>
        </w:rPr>
      </w:pPr>
      <w:r w:rsidRPr="00291F7F">
        <w:rPr>
          <w:rFonts w:eastAsia="Times New Roman" w:cs="Times New Roman"/>
          <w:i/>
          <w:lang w:eastAsia="en-IE"/>
        </w:rPr>
        <w:t>Where the grie</w:t>
      </w:r>
      <w:r w:rsidR="00A90FD2" w:rsidRPr="00291F7F">
        <w:rPr>
          <w:rFonts w:eastAsia="Times New Roman" w:cs="Times New Roman"/>
          <w:i/>
          <w:lang w:eastAsia="en-IE"/>
        </w:rPr>
        <w:t>vance is against an individual Chairperson or the Board of M</w:t>
      </w:r>
      <w:r w:rsidRPr="00291F7F">
        <w:rPr>
          <w:rFonts w:eastAsia="Times New Roman" w:cs="Times New Roman"/>
          <w:i/>
          <w:lang w:eastAsia="en-IE"/>
        </w:rPr>
        <w:t>anagement itself, stages 2, 3 and 4 of the procedure shall apply.</w:t>
      </w:r>
    </w:p>
    <w:p w14:paraId="130FA6B1" w14:textId="77777777" w:rsidR="003C4632" w:rsidRPr="00291F7F" w:rsidRDefault="003C4632" w:rsidP="00E468B8">
      <w:pPr>
        <w:numPr>
          <w:ilvl w:val="0"/>
          <w:numId w:val="34"/>
        </w:numPr>
        <w:shd w:val="clear" w:color="auto" w:fill="FFFFFF"/>
        <w:spacing w:after="0" w:line="240" w:lineRule="auto"/>
        <w:ind w:left="300"/>
        <w:rPr>
          <w:rFonts w:eastAsia="Times New Roman" w:cs="Times New Roman"/>
          <w:i/>
          <w:lang w:eastAsia="en-IE"/>
        </w:rPr>
      </w:pPr>
      <w:r w:rsidRPr="00291F7F">
        <w:rPr>
          <w:rFonts w:eastAsia="Times New Roman" w:cs="Times New Roman"/>
          <w:i/>
          <w:lang w:eastAsia="en-IE"/>
        </w:rPr>
        <w:t>An aggrieved teacher(s) may be represented at stages 3 and 4 by the INTO staff representative or by a branch or district committee member or by a teacher colleague.</w:t>
      </w:r>
    </w:p>
    <w:p w14:paraId="5A7A8A8C" w14:textId="77777777" w:rsidR="003C4632" w:rsidRPr="00291F7F" w:rsidRDefault="003C4632" w:rsidP="003C4632">
      <w:pPr>
        <w:numPr>
          <w:ilvl w:val="0"/>
          <w:numId w:val="34"/>
        </w:numPr>
        <w:shd w:val="clear" w:color="auto" w:fill="FFFFFF"/>
        <w:spacing w:after="0" w:line="240" w:lineRule="auto"/>
        <w:ind w:left="300"/>
        <w:rPr>
          <w:rFonts w:eastAsia="Times New Roman" w:cs="Times New Roman"/>
          <w:i/>
          <w:lang w:eastAsia="en-IE"/>
        </w:rPr>
      </w:pPr>
      <w:r w:rsidRPr="00291F7F">
        <w:rPr>
          <w:rFonts w:eastAsia="Times New Roman" w:cs="Times New Roman"/>
          <w:i/>
          <w:lang w:eastAsia="en-IE"/>
        </w:rPr>
        <w:t>Any difficulty arising out of the implementation of this procedure shall be referred for resolution to the parties to this agreement.</w:t>
      </w:r>
    </w:p>
    <w:p w14:paraId="2A220A2E" w14:textId="77777777" w:rsidR="00B164F2" w:rsidRPr="00291F7F" w:rsidRDefault="00B164F2" w:rsidP="00175F62">
      <w:pPr>
        <w:rPr>
          <w:rFonts w:cs="Times New Roman"/>
          <w:lang w:eastAsia="en-IE"/>
        </w:rPr>
      </w:pPr>
    </w:p>
    <w:p w14:paraId="76ED6112" w14:textId="77777777" w:rsidR="003C4632" w:rsidRPr="009E4BA1" w:rsidRDefault="003C4632" w:rsidP="003C4632">
      <w:pPr>
        <w:pStyle w:val="Heading1"/>
        <w:rPr>
          <w:rFonts w:asciiTheme="minorHAnsi" w:hAnsiTheme="minorHAnsi"/>
          <w:i/>
          <w:color w:val="auto"/>
          <w:sz w:val="22"/>
          <w:szCs w:val="22"/>
        </w:rPr>
      </w:pPr>
      <w:r w:rsidRPr="009E4BA1">
        <w:rPr>
          <w:rFonts w:asciiTheme="minorHAnsi" w:hAnsiTheme="minorHAnsi"/>
          <w:i/>
          <w:color w:val="auto"/>
          <w:sz w:val="22"/>
          <w:szCs w:val="22"/>
        </w:rPr>
        <w:t>SNAs &amp; Ancillary Staff</w:t>
      </w:r>
    </w:p>
    <w:p w14:paraId="0BB1F1FE" w14:textId="77777777" w:rsidR="00291F7F" w:rsidRPr="00291F7F" w:rsidRDefault="00291F7F" w:rsidP="00291F7F">
      <w:pPr>
        <w:rPr>
          <w:rFonts w:cs="Times New Roman"/>
          <w:lang w:eastAsia="en-IE"/>
        </w:rPr>
      </w:pPr>
    </w:p>
    <w:p w14:paraId="449D59E4" w14:textId="77777777" w:rsidR="00291F7F" w:rsidRPr="00291F7F" w:rsidRDefault="00291F7F" w:rsidP="00291F7F">
      <w:r w:rsidRPr="00291F7F">
        <w:rPr>
          <w:rFonts w:cs="Times New Roman"/>
          <w:lang w:eastAsia="en-IE"/>
        </w:rPr>
        <w:t>Disciplinary and Grievance procedures for Special Needs Assistants were published in 2011 and are available on the Department of Education and Skills website as </w:t>
      </w:r>
      <w:hyperlink r:id="rId9" w:tgtFrame="_blank" w:history="1">
        <w:r w:rsidRPr="00291F7F">
          <w:rPr>
            <w:rFonts w:cs="Times New Roman"/>
            <w:b/>
            <w:bCs/>
            <w:i/>
            <w:iCs/>
            <w:u w:val="single"/>
            <w:lang w:eastAsia="en-IE"/>
          </w:rPr>
          <w:t>Circular 72/2011</w:t>
        </w:r>
      </w:hyperlink>
      <w:r w:rsidRPr="00291F7F">
        <w:t>.</w:t>
      </w:r>
    </w:p>
    <w:p w14:paraId="638E57A4" w14:textId="77777777" w:rsidR="00291F7F" w:rsidRPr="00291F7F" w:rsidRDefault="00291F7F" w:rsidP="00291F7F">
      <w:pPr>
        <w:rPr>
          <w:rFonts w:cs="Times New Roman"/>
          <w:lang w:eastAsia="en-IE"/>
        </w:rPr>
      </w:pPr>
      <w:r w:rsidRPr="00291F7F">
        <w:rPr>
          <w:rFonts w:cs="Times New Roman"/>
          <w:lang w:eastAsia="en-IE"/>
        </w:rPr>
        <w:t>The Board of Management of Caherea National School will follow these procedures in the occurrence of such an issue.</w:t>
      </w:r>
    </w:p>
    <w:p w14:paraId="66C52A48" w14:textId="77777777" w:rsidR="00291F7F" w:rsidRPr="00291F7F" w:rsidRDefault="00291F7F" w:rsidP="00175F62">
      <w:pPr>
        <w:rPr>
          <w:rFonts w:cs="Times New Roman"/>
          <w:noProof/>
          <w:lang w:eastAsia="en-IE"/>
        </w:rPr>
      </w:pPr>
    </w:p>
    <w:p w14:paraId="34F40817" w14:textId="77777777" w:rsidR="00623C7A" w:rsidRPr="00291F7F" w:rsidRDefault="00505F7F" w:rsidP="00E543D5">
      <w:pPr>
        <w:pStyle w:val="Heading3"/>
        <w:rPr>
          <w:rFonts w:asciiTheme="minorHAnsi" w:hAnsiTheme="minorHAnsi"/>
          <w:color w:val="auto"/>
          <w:u w:val="single"/>
          <w:lang w:eastAsia="en-IE"/>
        </w:rPr>
      </w:pPr>
      <w:r w:rsidRPr="00291F7F">
        <w:rPr>
          <w:rFonts w:asciiTheme="minorHAnsi" w:hAnsiTheme="minorHAnsi"/>
          <w:color w:val="auto"/>
          <w:u w:val="single"/>
          <w:lang w:eastAsia="en-IE"/>
        </w:rPr>
        <w:t>Disciplinary Procedures</w:t>
      </w:r>
    </w:p>
    <w:p w14:paraId="10E71E78" w14:textId="77777777" w:rsidR="00505F7F" w:rsidRPr="00291F7F" w:rsidRDefault="00505F7F" w:rsidP="00505F7F">
      <w:pPr>
        <w:pStyle w:val="Heading3"/>
        <w:rPr>
          <w:rFonts w:asciiTheme="minorHAnsi" w:hAnsiTheme="minorHAnsi" w:cs="Times New Roman"/>
          <w:i/>
          <w:color w:val="auto"/>
          <w:lang w:eastAsia="en-IE"/>
        </w:rPr>
      </w:pPr>
      <w:r w:rsidRPr="00291F7F">
        <w:rPr>
          <w:rFonts w:asciiTheme="minorHAnsi" w:hAnsiTheme="minorHAnsi" w:cs="Times New Roman"/>
          <w:i/>
          <w:color w:val="auto"/>
          <w:lang w:eastAsia="en-IE"/>
        </w:rPr>
        <w:t>Teachers</w:t>
      </w:r>
      <w:r w:rsidR="00291F7F" w:rsidRPr="00291F7F">
        <w:rPr>
          <w:rFonts w:asciiTheme="minorHAnsi" w:hAnsiTheme="minorHAnsi" w:cs="Times New Roman"/>
          <w:i/>
          <w:color w:val="auto"/>
          <w:lang w:eastAsia="en-IE"/>
        </w:rPr>
        <w:t xml:space="preserve"> &amp; Principals</w:t>
      </w:r>
    </w:p>
    <w:p w14:paraId="0D889958" w14:textId="77777777" w:rsidR="00291F7F" w:rsidRPr="00291F7F" w:rsidRDefault="00505F7F" w:rsidP="00291F7F">
      <w:pPr>
        <w:rPr>
          <w:rFonts w:cs="Times New Roman"/>
          <w:lang w:eastAsia="en-IE"/>
        </w:rPr>
      </w:pPr>
      <w:r w:rsidRPr="00291F7F">
        <w:rPr>
          <w:rFonts w:cs="Times New Roman"/>
          <w:lang w:eastAsia="en-IE"/>
        </w:rPr>
        <w:t xml:space="preserve">The procedures for Boards of Management in relation to the suspension or dismissal of teachers are available on the Department of Education &amp; Skills website, www. education.ie </w:t>
      </w:r>
    </w:p>
    <w:p w14:paraId="4C6F7DD7" w14:textId="77777777" w:rsidR="00505F7F" w:rsidRPr="00291F7F" w:rsidRDefault="00000000" w:rsidP="00291F7F">
      <w:pPr>
        <w:rPr>
          <w:rFonts w:cs="Times New Roman"/>
          <w:lang w:eastAsia="en-IE"/>
        </w:rPr>
      </w:pPr>
      <w:hyperlink r:id="rId10" w:history="1">
        <w:r w:rsidR="00291F7F" w:rsidRPr="00291F7F">
          <w:rPr>
            <w:rFonts w:cs="Times New Roman"/>
            <w:b/>
            <w:bCs/>
            <w:lang w:eastAsia="en-IE"/>
          </w:rPr>
          <w:t>Circular 0049/2018</w:t>
        </w:r>
        <w:r w:rsidR="00505F7F" w:rsidRPr="00291F7F">
          <w:rPr>
            <w:rFonts w:cs="Times New Roman"/>
            <w:b/>
            <w:bCs/>
            <w:lang w:eastAsia="en-IE"/>
          </w:rPr>
          <w:t xml:space="preserve"> Primary/Post-Primary Procedures</w:t>
        </w:r>
      </w:hyperlink>
    </w:p>
    <w:p w14:paraId="6C3B75C6" w14:textId="77777777" w:rsidR="00B164F2" w:rsidRPr="00291F7F" w:rsidRDefault="00291F7F" w:rsidP="00175F62">
      <w:pPr>
        <w:rPr>
          <w:rFonts w:cs="Times New Roman"/>
          <w:lang w:eastAsia="en-IE"/>
        </w:rPr>
      </w:pPr>
      <w:r w:rsidRPr="00291F7F">
        <w:rPr>
          <w:rFonts w:cs="Times New Roman"/>
          <w:lang w:eastAsia="en-IE"/>
        </w:rPr>
        <w:t>The Board of Management of Caherea National School will follow these procedures in the occurrence of such an issue.</w:t>
      </w:r>
    </w:p>
    <w:p w14:paraId="40221082" w14:textId="77777777" w:rsidR="00505F7F" w:rsidRPr="00291F7F" w:rsidRDefault="00505F7F" w:rsidP="00175F62">
      <w:pPr>
        <w:rPr>
          <w:rFonts w:cs="Times New Roman"/>
          <w:lang w:eastAsia="en-IE"/>
        </w:rPr>
      </w:pPr>
    </w:p>
    <w:p w14:paraId="75E0347F" w14:textId="77777777" w:rsidR="00175F62" w:rsidRPr="00291F7F" w:rsidRDefault="00175F62" w:rsidP="00175F62">
      <w:pPr>
        <w:rPr>
          <w:rFonts w:cs="Times New Roman"/>
          <w:lang w:eastAsia="en-IE"/>
        </w:rPr>
      </w:pPr>
      <w:r w:rsidRPr="00291F7F">
        <w:rPr>
          <w:rFonts w:cs="Times New Roman"/>
          <w:b/>
          <w:bCs/>
          <w:i/>
          <w:iCs/>
          <w:lang w:eastAsia="en-IE"/>
        </w:rPr>
        <w:t>Special Needs Assistants</w:t>
      </w:r>
    </w:p>
    <w:p w14:paraId="354AF435" w14:textId="77777777" w:rsidR="00175F62" w:rsidRPr="00291F7F" w:rsidRDefault="00175F62" w:rsidP="00175F62">
      <w:r w:rsidRPr="00291F7F">
        <w:rPr>
          <w:rFonts w:cs="Times New Roman"/>
          <w:lang w:eastAsia="en-IE"/>
        </w:rPr>
        <w:t xml:space="preserve">Disciplinary and Grievance procedures for Special Needs Assistants were </w:t>
      </w:r>
      <w:r w:rsidR="00291F7F" w:rsidRPr="00291F7F">
        <w:rPr>
          <w:rFonts w:cs="Times New Roman"/>
          <w:lang w:eastAsia="en-IE"/>
        </w:rPr>
        <w:t>published in 2011</w:t>
      </w:r>
      <w:r w:rsidRPr="00291F7F">
        <w:rPr>
          <w:rFonts w:cs="Times New Roman"/>
          <w:lang w:eastAsia="en-IE"/>
        </w:rPr>
        <w:t xml:space="preserve"> and are available on the Department of Education and Skills website as </w:t>
      </w:r>
      <w:hyperlink r:id="rId11" w:tgtFrame="_blank" w:history="1">
        <w:r w:rsidRPr="00291F7F">
          <w:rPr>
            <w:rFonts w:cs="Times New Roman"/>
            <w:b/>
            <w:bCs/>
            <w:i/>
            <w:iCs/>
            <w:u w:val="single"/>
            <w:lang w:eastAsia="en-IE"/>
          </w:rPr>
          <w:t>Circular 72/2011</w:t>
        </w:r>
      </w:hyperlink>
      <w:r w:rsidR="00291F7F" w:rsidRPr="00291F7F">
        <w:t>.</w:t>
      </w:r>
    </w:p>
    <w:p w14:paraId="178769B3" w14:textId="77777777" w:rsidR="00291F7F" w:rsidRPr="00291F7F" w:rsidRDefault="00291F7F" w:rsidP="00291F7F">
      <w:pPr>
        <w:rPr>
          <w:rFonts w:cs="Times New Roman"/>
          <w:lang w:eastAsia="en-IE"/>
        </w:rPr>
      </w:pPr>
      <w:r w:rsidRPr="00291F7F">
        <w:rPr>
          <w:rFonts w:cs="Times New Roman"/>
          <w:lang w:eastAsia="en-IE"/>
        </w:rPr>
        <w:t>The Board of Management of Caherea National School will follow these procedures in the occurrence of such an issue.</w:t>
      </w:r>
    </w:p>
    <w:p w14:paraId="40EEC6B4" w14:textId="77777777" w:rsidR="00B164F2" w:rsidRPr="00291F7F" w:rsidRDefault="00B164F2" w:rsidP="00175F62">
      <w:pPr>
        <w:rPr>
          <w:rFonts w:cs="Times New Roman"/>
          <w:b/>
          <w:bCs/>
          <w:i/>
          <w:iCs/>
          <w:lang w:eastAsia="en-IE"/>
        </w:rPr>
      </w:pPr>
    </w:p>
    <w:p w14:paraId="2349B698" w14:textId="77777777" w:rsidR="00623C7A" w:rsidRPr="00291F7F" w:rsidRDefault="00623C7A" w:rsidP="00623C7A">
      <w:pPr>
        <w:rPr>
          <w:rFonts w:cs="Times New Roman"/>
          <w:b/>
          <w:bCs/>
          <w:i/>
          <w:iCs/>
          <w:lang w:eastAsia="en-IE"/>
        </w:rPr>
      </w:pPr>
      <w:r w:rsidRPr="00291F7F">
        <w:rPr>
          <w:rFonts w:cs="Times New Roman"/>
          <w:b/>
          <w:bCs/>
          <w:i/>
          <w:iCs/>
          <w:lang w:eastAsia="en-IE"/>
        </w:rPr>
        <w:lastRenderedPageBreak/>
        <w:t>Other Staff</w:t>
      </w:r>
    </w:p>
    <w:p w14:paraId="5DEE9878" w14:textId="77777777" w:rsidR="00B164F2" w:rsidRPr="00291F7F" w:rsidRDefault="00623C7A">
      <w:pPr>
        <w:rPr>
          <w:rFonts w:cs="Times New Roman"/>
          <w:lang w:eastAsia="en-IE"/>
        </w:rPr>
      </w:pPr>
      <w:r w:rsidRPr="00291F7F">
        <w:rPr>
          <w:rFonts w:cs="Times New Roman"/>
          <w:lang w:eastAsia="en-IE"/>
        </w:rPr>
        <w:t>Disciplinary and grievance procedures for all other members of staff will be outlined in the terms of their contract and should be followed accordingly.</w:t>
      </w:r>
    </w:p>
    <w:p w14:paraId="255C16BA" w14:textId="77777777" w:rsidR="009E4BA1" w:rsidRPr="00732D81" w:rsidRDefault="009E4BA1" w:rsidP="009E4BA1">
      <w:pPr>
        <w:pStyle w:val="Subtitle"/>
        <w:jc w:val="left"/>
        <w:rPr>
          <w:rFonts w:ascii="Calibri" w:hAnsi="Calibri"/>
          <w:bCs w:val="0"/>
          <w:sz w:val="22"/>
          <w:szCs w:val="22"/>
          <w:u w:val="single"/>
        </w:rPr>
      </w:pPr>
      <w:r w:rsidRPr="00732D81">
        <w:rPr>
          <w:rFonts w:ascii="Calibri" w:hAnsi="Calibri"/>
          <w:bCs w:val="0"/>
          <w:sz w:val="22"/>
          <w:szCs w:val="22"/>
          <w:u w:val="single"/>
        </w:rPr>
        <w:t>Monitoring the implementation of the policy</w:t>
      </w:r>
    </w:p>
    <w:p w14:paraId="58E09CF5" w14:textId="77777777" w:rsidR="009E4BA1" w:rsidRPr="00732D81" w:rsidRDefault="009E4BA1" w:rsidP="009E4BA1">
      <w:pPr>
        <w:pStyle w:val="Subtitle"/>
        <w:jc w:val="left"/>
        <w:rPr>
          <w:rFonts w:ascii="Calibri" w:hAnsi="Calibri"/>
          <w:bCs w:val="0"/>
          <w:sz w:val="22"/>
          <w:szCs w:val="22"/>
          <w:u w:val="single"/>
        </w:rPr>
      </w:pPr>
    </w:p>
    <w:p w14:paraId="3BF25678" w14:textId="77777777" w:rsidR="009E4BA1" w:rsidRPr="00732D81" w:rsidRDefault="009E4BA1" w:rsidP="009E4BA1">
      <w:pPr>
        <w:pStyle w:val="Subtitle"/>
        <w:jc w:val="left"/>
        <w:rPr>
          <w:rFonts w:ascii="Calibri" w:hAnsi="Calibri"/>
          <w:b w:val="0"/>
          <w:bCs w:val="0"/>
          <w:sz w:val="22"/>
          <w:szCs w:val="22"/>
          <w:u w:val="single"/>
        </w:rPr>
      </w:pPr>
      <w:r w:rsidRPr="00732D81">
        <w:rPr>
          <w:rFonts w:ascii="Calibri" w:hAnsi="Calibri"/>
          <w:b w:val="0"/>
          <w:sz w:val="22"/>
          <w:szCs w:val="22"/>
        </w:rPr>
        <w:t>The implementation of the policy shall be monitored by the Principal, staff and the Board of Management</w:t>
      </w:r>
      <w:r>
        <w:rPr>
          <w:rFonts w:ascii="Calibri" w:hAnsi="Calibri"/>
          <w:b w:val="0"/>
          <w:sz w:val="22"/>
          <w:szCs w:val="22"/>
        </w:rPr>
        <w:t>.</w:t>
      </w:r>
    </w:p>
    <w:p w14:paraId="5AEC0FE9" w14:textId="77777777" w:rsidR="009E4BA1" w:rsidRPr="00732D81" w:rsidRDefault="009E4BA1" w:rsidP="009E4BA1">
      <w:pPr>
        <w:rPr>
          <w:rFonts w:ascii="Calibri" w:hAnsi="Calibri"/>
        </w:rPr>
      </w:pPr>
    </w:p>
    <w:p w14:paraId="2D2B4113" w14:textId="77777777" w:rsidR="009E4BA1" w:rsidRPr="00732D81" w:rsidRDefault="009E4BA1" w:rsidP="009E4BA1">
      <w:pPr>
        <w:rPr>
          <w:rFonts w:ascii="Calibri" w:hAnsi="Calibri"/>
          <w:b/>
          <w:u w:val="single"/>
        </w:rPr>
      </w:pPr>
      <w:r w:rsidRPr="00732D81">
        <w:rPr>
          <w:rFonts w:ascii="Calibri" w:hAnsi="Calibri"/>
          <w:b/>
          <w:u w:val="single"/>
        </w:rPr>
        <w:t xml:space="preserve">Reviewing and evaluating the policy </w:t>
      </w:r>
    </w:p>
    <w:p w14:paraId="29729B3D" w14:textId="435F7F01" w:rsidR="009E4BA1" w:rsidRPr="00732D81" w:rsidRDefault="009E4BA1" w:rsidP="009E4BA1">
      <w:pPr>
        <w:rPr>
          <w:rFonts w:ascii="Calibri" w:hAnsi="Calibri"/>
          <w:b/>
          <w:u w:val="single"/>
        </w:rPr>
      </w:pPr>
      <w:r w:rsidRPr="00732D81">
        <w:rPr>
          <w:rFonts w:ascii="Calibri" w:hAnsi="Calibri"/>
        </w:rPr>
        <w:t xml:space="preserve">The policy will be reviewed and evaluated after </w:t>
      </w:r>
      <w:r w:rsidR="00340A74">
        <w:rPr>
          <w:rFonts w:ascii="Calibri" w:hAnsi="Calibri"/>
        </w:rPr>
        <w:t xml:space="preserve">four </w:t>
      </w:r>
      <w:r w:rsidRPr="00732D81">
        <w:rPr>
          <w:rFonts w:ascii="Calibri" w:hAnsi="Calibri"/>
        </w:rPr>
        <w:t>years. On-going review and evaluation will take cognisance of changing information or guidelines, legislation and feedback from school staff, the school community and others. The policy will be revised as necessary in the light of such review and evaluation and within the framework of school planning</w:t>
      </w:r>
    </w:p>
    <w:p w14:paraId="01DE0E0A" w14:textId="77777777" w:rsidR="009E4BA1" w:rsidRPr="00E25B6A" w:rsidRDefault="009E4BA1" w:rsidP="009E4BA1"/>
    <w:p w14:paraId="63389754" w14:textId="4AF97760" w:rsidR="009E4BA1" w:rsidRPr="00732D81" w:rsidRDefault="009E4BA1" w:rsidP="009E4BA1">
      <w:pPr>
        <w:rPr>
          <w:rFonts w:ascii="Calibri" w:hAnsi="Calibri"/>
          <w:i/>
        </w:rPr>
      </w:pPr>
      <w:r w:rsidRPr="00732D81">
        <w:rPr>
          <w:rFonts w:ascii="Calibri" w:hAnsi="Calibri"/>
        </w:rPr>
        <w:t xml:space="preserve">Signed: </w:t>
      </w:r>
      <w:r w:rsidRPr="00732D81">
        <w:rPr>
          <w:rFonts w:ascii="Calibri" w:hAnsi="Calibri"/>
        </w:rPr>
        <w:tab/>
      </w:r>
      <w:r w:rsidR="004913E7">
        <w:rPr>
          <w:rFonts w:ascii="Calibri" w:hAnsi="Calibri"/>
        </w:rPr>
        <w:t>Cora Kelly</w:t>
      </w:r>
      <w:r w:rsidR="004913E7">
        <w:rPr>
          <w:rFonts w:ascii="Calibri" w:hAnsi="Calibri"/>
        </w:rPr>
        <w:tab/>
      </w:r>
      <w:r w:rsidR="004913E7">
        <w:rPr>
          <w:rFonts w:ascii="Calibri" w:hAnsi="Calibri"/>
        </w:rPr>
        <w:tab/>
      </w:r>
      <w:r w:rsidRPr="00732D81">
        <w:rPr>
          <w:rFonts w:ascii="Calibri" w:hAnsi="Calibri"/>
        </w:rPr>
        <w:tab/>
        <w:t xml:space="preserve"> </w:t>
      </w:r>
      <w:r w:rsidR="00504521">
        <w:rPr>
          <w:rFonts w:ascii="Calibri" w:hAnsi="Calibri"/>
        </w:rPr>
        <w:tab/>
      </w:r>
      <w:r w:rsidRPr="00732D81">
        <w:rPr>
          <w:rFonts w:ascii="Calibri" w:hAnsi="Calibri"/>
        </w:rPr>
        <w:t>Chairperson</w:t>
      </w:r>
      <w:r w:rsidR="00504521">
        <w:rPr>
          <w:rFonts w:ascii="Calibri" w:hAnsi="Calibri"/>
        </w:rPr>
        <w:t>, Board of Management</w:t>
      </w:r>
      <w:r w:rsidRPr="00732D81">
        <w:rPr>
          <w:rFonts w:ascii="Calibri" w:hAnsi="Calibri"/>
          <w:i/>
        </w:rPr>
        <w:tab/>
      </w:r>
    </w:p>
    <w:p w14:paraId="27EA05AA" w14:textId="44852802" w:rsidR="009E4BA1" w:rsidRPr="00732D81" w:rsidRDefault="009E4BA1" w:rsidP="009E4BA1">
      <w:pPr>
        <w:rPr>
          <w:rFonts w:ascii="Calibri" w:hAnsi="Calibri"/>
        </w:rPr>
      </w:pPr>
      <w:r w:rsidRPr="00732D81">
        <w:rPr>
          <w:rFonts w:ascii="Calibri" w:hAnsi="Calibri"/>
          <w:i/>
        </w:rPr>
        <w:tab/>
      </w:r>
      <w:r w:rsidR="004913E7">
        <w:rPr>
          <w:rFonts w:ascii="Calibri" w:hAnsi="Calibri"/>
        </w:rPr>
        <w:t>Maolíosa Quinn</w:t>
      </w:r>
      <w:r w:rsidR="004913E7">
        <w:rPr>
          <w:rFonts w:ascii="Calibri" w:hAnsi="Calibri"/>
        </w:rPr>
        <w:tab/>
      </w:r>
      <w:r w:rsidR="004913E7">
        <w:rPr>
          <w:rFonts w:ascii="Calibri" w:hAnsi="Calibri"/>
        </w:rPr>
        <w:tab/>
      </w:r>
      <w:r>
        <w:rPr>
          <w:rFonts w:ascii="Calibri" w:hAnsi="Calibri"/>
        </w:rPr>
        <w:tab/>
      </w:r>
      <w:r w:rsidRPr="00732D81">
        <w:rPr>
          <w:rFonts w:ascii="Calibri" w:hAnsi="Calibri"/>
        </w:rPr>
        <w:t xml:space="preserve"> </w:t>
      </w:r>
      <w:r w:rsidR="00504521">
        <w:rPr>
          <w:rFonts w:ascii="Calibri" w:hAnsi="Calibri"/>
        </w:rPr>
        <w:tab/>
      </w:r>
      <w:r w:rsidRPr="00732D81">
        <w:rPr>
          <w:rFonts w:ascii="Calibri" w:hAnsi="Calibri"/>
        </w:rPr>
        <w:t>Principal</w:t>
      </w:r>
    </w:p>
    <w:p w14:paraId="57E81CA7" w14:textId="2A926475" w:rsidR="009E4BA1" w:rsidRPr="00732D81" w:rsidRDefault="009E4BA1" w:rsidP="009E4BA1">
      <w:pPr>
        <w:rPr>
          <w:rFonts w:ascii="Calibri" w:hAnsi="Calibri"/>
          <w:color w:val="FF0000"/>
          <w:lang w:val="en-US"/>
        </w:rPr>
      </w:pPr>
      <w:r w:rsidRPr="00732D81">
        <w:rPr>
          <w:rFonts w:ascii="Calibri" w:hAnsi="Calibri"/>
        </w:rPr>
        <w:t xml:space="preserve">Date: </w:t>
      </w:r>
      <w:r w:rsidRPr="00732D81">
        <w:rPr>
          <w:rFonts w:ascii="Calibri" w:hAnsi="Calibri"/>
        </w:rPr>
        <w:tab/>
      </w:r>
      <w:r w:rsidR="004913E7">
        <w:rPr>
          <w:rFonts w:ascii="Calibri" w:hAnsi="Calibri"/>
        </w:rPr>
        <w:t>8</w:t>
      </w:r>
      <w:r w:rsidR="004913E7" w:rsidRPr="004913E7">
        <w:rPr>
          <w:rFonts w:ascii="Calibri" w:hAnsi="Calibri"/>
          <w:vertAlign w:val="superscript"/>
        </w:rPr>
        <w:t>th</w:t>
      </w:r>
      <w:r w:rsidR="004913E7">
        <w:rPr>
          <w:rFonts w:ascii="Calibri" w:hAnsi="Calibri"/>
        </w:rPr>
        <w:t xml:space="preserve"> May 2024</w:t>
      </w:r>
    </w:p>
    <w:p w14:paraId="7EA020F5" w14:textId="77777777" w:rsidR="00291F7F" w:rsidRPr="00291F7F" w:rsidRDefault="00291F7F">
      <w:pPr>
        <w:rPr>
          <w:rFonts w:cs="Times New Roman"/>
          <w:lang w:eastAsia="en-IE"/>
        </w:rPr>
      </w:pPr>
    </w:p>
    <w:sectPr w:rsidR="00291F7F" w:rsidRPr="00291F7F" w:rsidSect="00CB58BC">
      <w:headerReference w:type="even" r:id="rId12"/>
      <w:headerReference w:type="default" r:id="rId13"/>
      <w:footerReference w:type="even" r:id="rId14"/>
      <w:footerReference w:type="default" r:id="rId15"/>
      <w:headerReference w:type="first" r:id="rId16"/>
      <w:footerReference w:type="first" r:id="rId17"/>
      <w:pgSz w:w="11906" w:h="16838"/>
      <w:pgMar w:top="1276" w:right="849" w:bottom="1276"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8B93727" w14:textId="77777777" w:rsidR="00CB58BC" w:rsidRDefault="00CB58BC" w:rsidP="00495E56">
      <w:pPr>
        <w:spacing w:after="0" w:line="240" w:lineRule="auto"/>
      </w:pPr>
      <w:r>
        <w:separator/>
      </w:r>
    </w:p>
  </w:endnote>
  <w:endnote w:type="continuationSeparator" w:id="0">
    <w:p w14:paraId="05B2C9C4" w14:textId="77777777" w:rsidR="00CB58BC" w:rsidRDefault="00CB58BC" w:rsidP="00495E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C710C1" w14:textId="77777777" w:rsidR="00504521" w:rsidRDefault="0050452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0E8611E" w14:textId="77777777" w:rsidR="00504521" w:rsidRDefault="0050452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7A694E" w14:textId="77777777" w:rsidR="00504521" w:rsidRDefault="0050452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02486ED" w14:textId="77777777" w:rsidR="00CB58BC" w:rsidRDefault="00CB58BC" w:rsidP="00495E56">
      <w:pPr>
        <w:spacing w:after="0" w:line="240" w:lineRule="auto"/>
      </w:pPr>
      <w:r>
        <w:separator/>
      </w:r>
    </w:p>
  </w:footnote>
  <w:footnote w:type="continuationSeparator" w:id="0">
    <w:p w14:paraId="2BEE911A" w14:textId="77777777" w:rsidR="00CB58BC" w:rsidRDefault="00CB58BC" w:rsidP="00495E5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F0CCCA" w14:textId="77777777" w:rsidR="00504521" w:rsidRDefault="0050452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421A9A" w14:textId="55ED4834" w:rsidR="00495E56" w:rsidRDefault="00495E56" w:rsidP="00504521">
    <w:pPr>
      <w:pStyle w:val="Header"/>
    </w:pPr>
    <w:r>
      <w:t>CAHEREA NATIONAL SCHOOL</w:t>
    </w:r>
    <w:r>
      <w:tab/>
    </w:r>
    <w:r w:rsidR="00504521">
      <w:t xml:space="preserve">    </w:t>
    </w:r>
    <w:r>
      <w:tab/>
      <w:t>18541K</w:t>
    </w:r>
  </w:p>
  <w:p w14:paraId="56037669" w14:textId="77777777" w:rsidR="00495E56" w:rsidRDefault="00495E5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C61CD0" w14:textId="77777777" w:rsidR="00504521" w:rsidRDefault="0050452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5B57D5"/>
    <w:multiLevelType w:val="multilevel"/>
    <w:tmpl w:val="AE4400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C6B171C"/>
    <w:multiLevelType w:val="multilevel"/>
    <w:tmpl w:val="650281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3B1900"/>
    <w:multiLevelType w:val="multilevel"/>
    <w:tmpl w:val="84E859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1022DC4"/>
    <w:multiLevelType w:val="hybridMultilevel"/>
    <w:tmpl w:val="E99A6E8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144C66BB"/>
    <w:multiLevelType w:val="multilevel"/>
    <w:tmpl w:val="E23C9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B467C1B"/>
    <w:multiLevelType w:val="multilevel"/>
    <w:tmpl w:val="C1CE6E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C841F7C"/>
    <w:multiLevelType w:val="hybridMultilevel"/>
    <w:tmpl w:val="0562BB7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 w15:restartNumberingAfterBreak="0">
    <w:nsid w:val="1F453FC6"/>
    <w:multiLevelType w:val="hybridMultilevel"/>
    <w:tmpl w:val="B400E1F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 w15:restartNumberingAfterBreak="0">
    <w:nsid w:val="207C611C"/>
    <w:multiLevelType w:val="multilevel"/>
    <w:tmpl w:val="924AA9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2014A02"/>
    <w:multiLevelType w:val="multilevel"/>
    <w:tmpl w:val="07AC9734"/>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10" w15:restartNumberingAfterBreak="0">
    <w:nsid w:val="24003F48"/>
    <w:multiLevelType w:val="multilevel"/>
    <w:tmpl w:val="CC92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B4B09BA"/>
    <w:multiLevelType w:val="hybridMultilevel"/>
    <w:tmpl w:val="2220942A"/>
    <w:lvl w:ilvl="0" w:tplc="18090017">
      <w:start w:val="1"/>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2" w15:restartNumberingAfterBreak="0">
    <w:nsid w:val="2BC55C59"/>
    <w:multiLevelType w:val="hybridMultilevel"/>
    <w:tmpl w:val="1148514E"/>
    <w:lvl w:ilvl="0" w:tplc="18090017">
      <w:start w:val="1"/>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3" w15:restartNumberingAfterBreak="0">
    <w:nsid w:val="2CAD2EBF"/>
    <w:multiLevelType w:val="hybridMultilevel"/>
    <w:tmpl w:val="475AACF8"/>
    <w:lvl w:ilvl="0" w:tplc="18090001">
      <w:start w:val="1"/>
      <w:numFmt w:val="bullet"/>
      <w:lvlText w:val=""/>
      <w:lvlJc w:val="left"/>
      <w:pPr>
        <w:ind w:left="1020" w:hanging="360"/>
      </w:pPr>
      <w:rPr>
        <w:rFonts w:ascii="Symbol" w:hAnsi="Symbol" w:hint="default"/>
      </w:rPr>
    </w:lvl>
    <w:lvl w:ilvl="1" w:tplc="18090003" w:tentative="1">
      <w:start w:val="1"/>
      <w:numFmt w:val="bullet"/>
      <w:lvlText w:val="o"/>
      <w:lvlJc w:val="left"/>
      <w:pPr>
        <w:ind w:left="1740" w:hanging="360"/>
      </w:pPr>
      <w:rPr>
        <w:rFonts w:ascii="Courier New" w:hAnsi="Courier New" w:cs="Courier New" w:hint="default"/>
      </w:rPr>
    </w:lvl>
    <w:lvl w:ilvl="2" w:tplc="18090005" w:tentative="1">
      <w:start w:val="1"/>
      <w:numFmt w:val="bullet"/>
      <w:lvlText w:val=""/>
      <w:lvlJc w:val="left"/>
      <w:pPr>
        <w:ind w:left="2460" w:hanging="360"/>
      </w:pPr>
      <w:rPr>
        <w:rFonts w:ascii="Wingdings" w:hAnsi="Wingdings" w:hint="default"/>
      </w:rPr>
    </w:lvl>
    <w:lvl w:ilvl="3" w:tplc="18090001" w:tentative="1">
      <w:start w:val="1"/>
      <w:numFmt w:val="bullet"/>
      <w:lvlText w:val=""/>
      <w:lvlJc w:val="left"/>
      <w:pPr>
        <w:ind w:left="3180" w:hanging="360"/>
      </w:pPr>
      <w:rPr>
        <w:rFonts w:ascii="Symbol" w:hAnsi="Symbol" w:hint="default"/>
      </w:rPr>
    </w:lvl>
    <w:lvl w:ilvl="4" w:tplc="18090003" w:tentative="1">
      <w:start w:val="1"/>
      <w:numFmt w:val="bullet"/>
      <w:lvlText w:val="o"/>
      <w:lvlJc w:val="left"/>
      <w:pPr>
        <w:ind w:left="3900" w:hanging="360"/>
      </w:pPr>
      <w:rPr>
        <w:rFonts w:ascii="Courier New" w:hAnsi="Courier New" w:cs="Courier New" w:hint="default"/>
      </w:rPr>
    </w:lvl>
    <w:lvl w:ilvl="5" w:tplc="18090005" w:tentative="1">
      <w:start w:val="1"/>
      <w:numFmt w:val="bullet"/>
      <w:lvlText w:val=""/>
      <w:lvlJc w:val="left"/>
      <w:pPr>
        <w:ind w:left="4620" w:hanging="360"/>
      </w:pPr>
      <w:rPr>
        <w:rFonts w:ascii="Wingdings" w:hAnsi="Wingdings" w:hint="default"/>
      </w:rPr>
    </w:lvl>
    <w:lvl w:ilvl="6" w:tplc="18090001" w:tentative="1">
      <w:start w:val="1"/>
      <w:numFmt w:val="bullet"/>
      <w:lvlText w:val=""/>
      <w:lvlJc w:val="left"/>
      <w:pPr>
        <w:ind w:left="5340" w:hanging="360"/>
      </w:pPr>
      <w:rPr>
        <w:rFonts w:ascii="Symbol" w:hAnsi="Symbol" w:hint="default"/>
      </w:rPr>
    </w:lvl>
    <w:lvl w:ilvl="7" w:tplc="18090003" w:tentative="1">
      <w:start w:val="1"/>
      <w:numFmt w:val="bullet"/>
      <w:lvlText w:val="o"/>
      <w:lvlJc w:val="left"/>
      <w:pPr>
        <w:ind w:left="6060" w:hanging="360"/>
      </w:pPr>
      <w:rPr>
        <w:rFonts w:ascii="Courier New" w:hAnsi="Courier New" w:cs="Courier New" w:hint="default"/>
      </w:rPr>
    </w:lvl>
    <w:lvl w:ilvl="8" w:tplc="18090005" w:tentative="1">
      <w:start w:val="1"/>
      <w:numFmt w:val="bullet"/>
      <w:lvlText w:val=""/>
      <w:lvlJc w:val="left"/>
      <w:pPr>
        <w:ind w:left="6780" w:hanging="360"/>
      </w:pPr>
      <w:rPr>
        <w:rFonts w:ascii="Wingdings" w:hAnsi="Wingdings" w:hint="default"/>
      </w:rPr>
    </w:lvl>
  </w:abstractNum>
  <w:abstractNum w:abstractNumId="14" w15:restartNumberingAfterBreak="0">
    <w:nsid w:val="2E512510"/>
    <w:multiLevelType w:val="multilevel"/>
    <w:tmpl w:val="44584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3B32866"/>
    <w:multiLevelType w:val="hybridMultilevel"/>
    <w:tmpl w:val="FCEC9F3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6" w15:restartNumberingAfterBreak="0">
    <w:nsid w:val="33F62DC5"/>
    <w:multiLevelType w:val="multilevel"/>
    <w:tmpl w:val="2732FE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57F141E"/>
    <w:multiLevelType w:val="multilevel"/>
    <w:tmpl w:val="D67623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64A7759"/>
    <w:multiLevelType w:val="multilevel"/>
    <w:tmpl w:val="C02C00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91E7646"/>
    <w:multiLevelType w:val="multilevel"/>
    <w:tmpl w:val="5EF2DF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C7B7CAD"/>
    <w:multiLevelType w:val="multilevel"/>
    <w:tmpl w:val="AFB898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E310D02"/>
    <w:multiLevelType w:val="multilevel"/>
    <w:tmpl w:val="567410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0EB2CCB"/>
    <w:multiLevelType w:val="multilevel"/>
    <w:tmpl w:val="37D2C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66604F0"/>
    <w:multiLevelType w:val="hybridMultilevel"/>
    <w:tmpl w:val="18106F3A"/>
    <w:lvl w:ilvl="0" w:tplc="7AC8CB9E">
      <w:numFmt w:val="bullet"/>
      <w:lvlText w:val="•"/>
      <w:lvlJc w:val="left"/>
      <w:pPr>
        <w:ind w:left="720" w:hanging="360"/>
      </w:pPr>
      <w:rPr>
        <w:rFonts w:ascii="Calibri" w:eastAsiaTheme="minorHAnsi" w:hAnsi="Calibri" w:cstheme="minorBid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4" w15:restartNumberingAfterBreak="0">
    <w:nsid w:val="4B5D7124"/>
    <w:multiLevelType w:val="multilevel"/>
    <w:tmpl w:val="7E585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7051799"/>
    <w:multiLevelType w:val="multilevel"/>
    <w:tmpl w:val="036A6C3A"/>
    <w:lvl w:ilvl="0">
      <w:start w:val="1"/>
      <w:numFmt w:val="bullet"/>
      <w:lvlText w:val=""/>
      <w:lvlJc w:val="left"/>
      <w:pPr>
        <w:tabs>
          <w:tab w:val="num" w:pos="840"/>
        </w:tabs>
        <w:ind w:left="840" w:hanging="360"/>
      </w:pPr>
      <w:rPr>
        <w:rFonts w:ascii="Symbol" w:hAnsi="Symbol" w:hint="default"/>
        <w:sz w:val="20"/>
      </w:rPr>
    </w:lvl>
    <w:lvl w:ilvl="1" w:tentative="1">
      <w:start w:val="1"/>
      <w:numFmt w:val="bullet"/>
      <w:lvlText w:val="o"/>
      <w:lvlJc w:val="left"/>
      <w:pPr>
        <w:tabs>
          <w:tab w:val="num" w:pos="1560"/>
        </w:tabs>
        <w:ind w:left="1560" w:hanging="360"/>
      </w:pPr>
      <w:rPr>
        <w:rFonts w:ascii="Courier New" w:hAnsi="Courier New" w:hint="default"/>
        <w:sz w:val="20"/>
      </w:rPr>
    </w:lvl>
    <w:lvl w:ilvl="2" w:tentative="1">
      <w:start w:val="1"/>
      <w:numFmt w:val="bullet"/>
      <w:lvlText w:val=""/>
      <w:lvlJc w:val="left"/>
      <w:pPr>
        <w:tabs>
          <w:tab w:val="num" w:pos="2280"/>
        </w:tabs>
        <w:ind w:left="2280" w:hanging="360"/>
      </w:pPr>
      <w:rPr>
        <w:rFonts w:ascii="Wingdings" w:hAnsi="Wingdings" w:hint="default"/>
        <w:sz w:val="20"/>
      </w:rPr>
    </w:lvl>
    <w:lvl w:ilvl="3" w:tentative="1">
      <w:start w:val="1"/>
      <w:numFmt w:val="bullet"/>
      <w:lvlText w:val=""/>
      <w:lvlJc w:val="left"/>
      <w:pPr>
        <w:tabs>
          <w:tab w:val="num" w:pos="3000"/>
        </w:tabs>
        <w:ind w:left="3000" w:hanging="360"/>
      </w:pPr>
      <w:rPr>
        <w:rFonts w:ascii="Wingdings" w:hAnsi="Wingdings" w:hint="default"/>
        <w:sz w:val="20"/>
      </w:rPr>
    </w:lvl>
    <w:lvl w:ilvl="4" w:tentative="1">
      <w:start w:val="1"/>
      <w:numFmt w:val="bullet"/>
      <w:lvlText w:val=""/>
      <w:lvlJc w:val="left"/>
      <w:pPr>
        <w:tabs>
          <w:tab w:val="num" w:pos="3720"/>
        </w:tabs>
        <w:ind w:left="3720" w:hanging="360"/>
      </w:pPr>
      <w:rPr>
        <w:rFonts w:ascii="Wingdings" w:hAnsi="Wingdings" w:hint="default"/>
        <w:sz w:val="20"/>
      </w:rPr>
    </w:lvl>
    <w:lvl w:ilvl="5" w:tentative="1">
      <w:start w:val="1"/>
      <w:numFmt w:val="bullet"/>
      <w:lvlText w:val=""/>
      <w:lvlJc w:val="left"/>
      <w:pPr>
        <w:tabs>
          <w:tab w:val="num" w:pos="4440"/>
        </w:tabs>
        <w:ind w:left="4440" w:hanging="360"/>
      </w:pPr>
      <w:rPr>
        <w:rFonts w:ascii="Wingdings" w:hAnsi="Wingdings" w:hint="default"/>
        <w:sz w:val="20"/>
      </w:rPr>
    </w:lvl>
    <w:lvl w:ilvl="6" w:tentative="1">
      <w:start w:val="1"/>
      <w:numFmt w:val="bullet"/>
      <w:lvlText w:val=""/>
      <w:lvlJc w:val="left"/>
      <w:pPr>
        <w:tabs>
          <w:tab w:val="num" w:pos="5160"/>
        </w:tabs>
        <w:ind w:left="5160" w:hanging="360"/>
      </w:pPr>
      <w:rPr>
        <w:rFonts w:ascii="Wingdings" w:hAnsi="Wingdings" w:hint="default"/>
        <w:sz w:val="20"/>
      </w:rPr>
    </w:lvl>
    <w:lvl w:ilvl="7" w:tentative="1">
      <w:start w:val="1"/>
      <w:numFmt w:val="bullet"/>
      <w:lvlText w:val=""/>
      <w:lvlJc w:val="left"/>
      <w:pPr>
        <w:tabs>
          <w:tab w:val="num" w:pos="5880"/>
        </w:tabs>
        <w:ind w:left="5880" w:hanging="360"/>
      </w:pPr>
      <w:rPr>
        <w:rFonts w:ascii="Wingdings" w:hAnsi="Wingdings" w:hint="default"/>
        <w:sz w:val="20"/>
      </w:rPr>
    </w:lvl>
    <w:lvl w:ilvl="8" w:tentative="1">
      <w:start w:val="1"/>
      <w:numFmt w:val="bullet"/>
      <w:lvlText w:val=""/>
      <w:lvlJc w:val="left"/>
      <w:pPr>
        <w:tabs>
          <w:tab w:val="num" w:pos="6600"/>
        </w:tabs>
        <w:ind w:left="6600" w:hanging="360"/>
      </w:pPr>
      <w:rPr>
        <w:rFonts w:ascii="Wingdings" w:hAnsi="Wingdings" w:hint="default"/>
        <w:sz w:val="20"/>
      </w:rPr>
    </w:lvl>
  </w:abstractNum>
  <w:abstractNum w:abstractNumId="26" w15:restartNumberingAfterBreak="0">
    <w:nsid w:val="58CA0E57"/>
    <w:multiLevelType w:val="multilevel"/>
    <w:tmpl w:val="810072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C0334E9"/>
    <w:multiLevelType w:val="hybridMultilevel"/>
    <w:tmpl w:val="09DA6C5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8" w15:restartNumberingAfterBreak="0">
    <w:nsid w:val="5CF2743E"/>
    <w:multiLevelType w:val="multilevel"/>
    <w:tmpl w:val="7F8457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5FE111E1"/>
    <w:multiLevelType w:val="hybridMultilevel"/>
    <w:tmpl w:val="427CF4D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0" w15:restartNumberingAfterBreak="0">
    <w:nsid w:val="62941C3B"/>
    <w:multiLevelType w:val="multilevel"/>
    <w:tmpl w:val="0DA830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5C749C0"/>
    <w:multiLevelType w:val="multilevel"/>
    <w:tmpl w:val="12046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80436FA"/>
    <w:multiLevelType w:val="multilevel"/>
    <w:tmpl w:val="CD6AEF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AD23BAA"/>
    <w:multiLevelType w:val="multilevel"/>
    <w:tmpl w:val="48F42A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D04056E"/>
    <w:multiLevelType w:val="multilevel"/>
    <w:tmpl w:val="ED824B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E7972C0"/>
    <w:multiLevelType w:val="multilevel"/>
    <w:tmpl w:val="F5EAAA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73C80C5A"/>
    <w:multiLevelType w:val="multilevel"/>
    <w:tmpl w:val="2E3AA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3ED1C01"/>
    <w:multiLevelType w:val="multilevel"/>
    <w:tmpl w:val="F9143A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760A25CC"/>
    <w:multiLevelType w:val="hybridMultilevel"/>
    <w:tmpl w:val="77A0CBD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9" w15:restartNumberingAfterBreak="0">
    <w:nsid w:val="78D12A28"/>
    <w:multiLevelType w:val="multilevel"/>
    <w:tmpl w:val="0DA830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7D8A667F"/>
    <w:multiLevelType w:val="multilevel"/>
    <w:tmpl w:val="CE728D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7D963739"/>
    <w:multiLevelType w:val="multilevel"/>
    <w:tmpl w:val="A6102F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66817519">
    <w:abstractNumId w:val="25"/>
  </w:num>
  <w:num w:numId="2" w16cid:durableId="543903358">
    <w:abstractNumId w:val="17"/>
  </w:num>
  <w:num w:numId="3" w16cid:durableId="1747342503">
    <w:abstractNumId w:val="0"/>
  </w:num>
  <w:num w:numId="4" w16cid:durableId="1025181397">
    <w:abstractNumId w:val="20"/>
  </w:num>
  <w:num w:numId="5" w16cid:durableId="499008941">
    <w:abstractNumId w:val="41"/>
  </w:num>
  <w:num w:numId="6" w16cid:durableId="1770655200">
    <w:abstractNumId w:val="28"/>
  </w:num>
  <w:num w:numId="7" w16cid:durableId="1691642171">
    <w:abstractNumId w:val="32"/>
  </w:num>
  <w:num w:numId="8" w16cid:durableId="2035689290">
    <w:abstractNumId w:val="11"/>
  </w:num>
  <w:num w:numId="9" w16cid:durableId="708800602">
    <w:abstractNumId w:val="40"/>
  </w:num>
  <w:num w:numId="10" w16cid:durableId="1235244452">
    <w:abstractNumId w:val="24"/>
  </w:num>
  <w:num w:numId="11" w16cid:durableId="57554373">
    <w:abstractNumId w:val="31"/>
  </w:num>
  <w:num w:numId="12" w16cid:durableId="1498228826">
    <w:abstractNumId w:val="15"/>
  </w:num>
  <w:num w:numId="13" w16cid:durableId="1484815636">
    <w:abstractNumId w:val="27"/>
  </w:num>
  <w:num w:numId="14" w16cid:durableId="1778527308">
    <w:abstractNumId w:val="8"/>
  </w:num>
  <w:num w:numId="15" w16cid:durableId="282814044">
    <w:abstractNumId w:val="5"/>
  </w:num>
  <w:num w:numId="16" w16cid:durableId="1631979898">
    <w:abstractNumId w:val="21"/>
  </w:num>
  <w:num w:numId="17" w16cid:durableId="1838035976">
    <w:abstractNumId w:val="37"/>
  </w:num>
  <w:num w:numId="18" w16cid:durableId="2059208048">
    <w:abstractNumId w:val="14"/>
  </w:num>
  <w:num w:numId="19" w16cid:durableId="124008423">
    <w:abstractNumId w:val="10"/>
  </w:num>
  <w:num w:numId="20" w16cid:durableId="54550913">
    <w:abstractNumId w:val="2"/>
  </w:num>
  <w:num w:numId="21" w16cid:durableId="89859311">
    <w:abstractNumId w:val="26"/>
  </w:num>
  <w:num w:numId="22" w16cid:durableId="489098067">
    <w:abstractNumId w:val="4"/>
  </w:num>
  <w:num w:numId="23" w16cid:durableId="366102391">
    <w:abstractNumId w:val="16"/>
  </w:num>
  <w:num w:numId="24" w16cid:durableId="505485467">
    <w:abstractNumId w:val="29"/>
  </w:num>
  <w:num w:numId="25" w16cid:durableId="800416002">
    <w:abstractNumId w:val="19"/>
  </w:num>
  <w:num w:numId="26" w16cid:durableId="1396509829">
    <w:abstractNumId w:val="18"/>
  </w:num>
  <w:num w:numId="27" w16cid:durableId="1061639767">
    <w:abstractNumId w:val="34"/>
  </w:num>
  <w:num w:numId="28" w16cid:durableId="1496726719">
    <w:abstractNumId w:val="35"/>
  </w:num>
  <w:num w:numId="29" w16cid:durableId="1992447071">
    <w:abstractNumId w:val="22"/>
  </w:num>
  <w:num w:numId="30" w16cid:durableId="1940483266">
    <w:abstractNumId w:val="39"/>
  </w:num>
  <w:num w:numId="31" w16cid:durableId="902063010">
    <w:abstractNumId w:val="9"/>
  </w:num>
  <w:num w:numId="32" w16cid:durableId="345642008">
    <w:abstractNumId w:val="1"/>
  </w:num>
  <w:num w:numId="33" w16cid:durableId="2057967395">
    <w:abstractNumId w:val="36"/>
  </w:num>
  <w:num w:numId="34" w16cid:durableId="923614189">
    <w:abstractNumId w:val="33"/>
  </w:num>
  <w:num w:numId="35" w16cid:durableId="1080105908">
    <w:abstractNumId w:val="12"/>
  </w:num>
  <w:num w:numId="36" w16cid:durableId="2143306994">
    <w:abstractNumId w:val="6"/>
  </w:num>
  <w:num w:numId="37" w16cid:durableId="578056554">
    <w:abstractNumId w:val="13"/>
  </w:num>
  <w:num w:numId="38" w16cid:durableId="2141024811">
    <w:abstractNumId w:val="30"/>
  </w:num>
  <w:num w:numId="39" w16cid:durableId="1809279786">
    <w:abstractNumId w:val="3"/>
  </w:num>
  <w:num w:numId="40" w16cid:durableId="53743919">
    <w:abstractNumId w:val="7"/>
  </w:num>
  <w:num w:numId="41" w16cid:durableId="619805053">
    <w:abstractNumId w:val="38"/>
  </w:num>
  <w:num w:numId="42" w16cid:durableId="1941332001">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E64F6E"/>
    <w:rsid w:val="000D078D"/>
    <w:rsid w:val="00173903"/>
    <w:rsid w:val="00175F62"/>
    <w:rsid w:val="001E65B7"/>
    <w:rsid w:val="00263AE8"/>
    <w:rsid w:val="00291F7F"/>
    <w:rsid w:val="00340A74"/>
    <w:rsid w:val="003C4632"/>
    <w:rsid w:val="004913E7"/>
    <w:rsid w:val="00495E56"/>
    <w:rsid w:val="004F2493"/>
    <w:rsid w:val="00504521"/>
    <w:rsid w:val="00505F7F"/>
    <w:rsid w:val="00546A3A"/>
    <w:rsid w:val="00590370"/>
    <w:rsid w:val="00623C7A"/>
    <w:rsid w:val="006F5EDF"/>
    <w:rsid w:val="00752C55"/>
    <w:rsid w:val="007D3EB3"/>
    <w:rsid w:val="0080197D"/>
    <w:rsid w:val="0088723A"/>
    <w:rsid w:val="009E4BA1"/>
    <w:rsid w:val="009E659F"/>
    <w:rsid w:val="00A90FD2"/>
    <w:rsid w:val="00B164F2"/>
    <w:rsid w:val="00BB4B9F"/>
    <w:rsid w:val="00BC7C30"/>
    <w:rsid w:val="00CB4971"/>
    <w:rsid w:val="00CB58BC"/>
    <w:rsid w:val="00DB532D"/>
    <w:rsid w:val="00E468B8"/>
    <w:rsid w:val="00E543D5"/>
    <w:rsid w:val="00E64F6E"/>
    <w:rsid w:val="00E70FE4"/>
    <w:rsid w:val="00E814DE"/>
    <w:rsid w:val="00EF7EB1"/>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F49C26F"/>
  <w15:docId w15:val="{B1E5BA0C-035C-4E8D-B80F-0CF772CC59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3EB3"/>
  </w:style>
  <w:style w:type="paragraph" w:styleId="Heading1">
    <w:name w:val="heading 1"/>
    <w:basedOn w:val="Normal"/>
    <w:next w:val="Normal"/>
    <w:link w:val="Heading1Char"/>
    <w:uiPriority w:val="9"/>
    <w:qFormat/>
    <w:rsid w:val="00175F6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175F62"/>
    <w:pPr>
      <w:spacing w:before="100" w:beforeAutospacing="1" w:after="100" w:afterAutospacing="1" w:line="240" w:lineRule="auto"/>
      <w:outlineLvl w:val="1"/>
    </w:pPr>
    <w:rPr>
      <w:rFonts w:ascii="Times New Roman" w:eastAsia="Times New Roman" w:hAnsi="Times New Roman" w:cs="Times New Roman"/>
      <w:b/>
      <w:bCs/>
      <w:sz w:val="36"/>
      <w:szCs w:val="36"/>
      <w:lang w:eastAsia="en-IE"/>
    </w:rPr>
  </w:style>
  <w:style w:type="paragraph" w:styleId="Heading3">
    <w:name w:val="heading 3"/>
    <w:basedOn w:val="Normal"/>
    <w:next w:val="Normal"/>
    <w:link w:val="Heading3Char"/>
    <w:uiPriority w:val="9"/>
    <w:unhideWhenUsed/>
    <w:qFormat/>
    <w:rsid w:val="00505F7F"/>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64F6E"/>
    <w:pPr>
      <w:spacing w:before="100" w:beforeAutospacing="1" w:after="100" w:afterAutospacing="1" w:line="240" w:lineRule="auto"/>
    </w:pPr>
    <w:rPr>
      <w:rFonts w:ascii="Times New Roman" w:eastAsia="Times New Roman" w:hAnsi="Times New Roman" w:cs="Times New Roman"/>
      <w:sz w:val="24"/>
      <w:szCs w:val="24"/>
      <w:lang w:eastAsia="en-IE"/>
    </w:rPr>
  </w:style>
  <w:style w:type="character" w:customStyle="1" w:styleId="apple-converted-space">
    <w:name w:val="apple-converted-space"/>
    <w:basedOn w:val="DefaultParagraphFont"/>
    <w:rsid w:val="00E64F6E"/>
  </w:style>
  <w:style w:type="character" w:styleId="Strong">
    <w:name w:val="Strong"/>
    <w:basedOn w:val="DefaultParagraphFont"/>
    <w:uiPriority w:val="22"/>
    <w:qFormat/>
    <w:rsid w:val="00E64F6E"/>
    <w:rPr>
      <w:b/>
      <w:bCs/>
    </w:rPr>
  </w:style>
  <w:style w:type="paragraph" w:styleId="NoSpacing">
    <w:name w:val="No Spacing"/>
    <w:uiPriority w:val="1"/>
    <w:qFormat/>
    <w:rsid w:val="00E64F6E"/>
    <w:pPr>
      <w:spacing w:after="0" w:line="240" w:lineRule="auto"/>
    </w:pPr>
  </w:style>
  <w:style w:type="paragraph" w:styleId="ListParagraph">
    <w:name w:val="List Paragraph"/>
    <w:basedOn w:val="Normal"/>
    <w:uiPriority w:val="34"/>
    <w:qFormat/>
    <w:rsid w:val="00E64F6E"/>
    <w:pPr>
      <w:ind w:left="720"/>
      <w:contextualSpacing/>
    </w:pPr>
  </w:style>
  <w:style w:type="character" w:styleId="Emphasis">
    <w:name w:val="Emphasis"/>
    <w:basedOn w:val="DefaultParagraphFont"/>
    <w:uiPriority w:val="20"/>
    <w:qFormat/>
    <w:rsid w:val="00175F62"/>
    <w:rPr>
      <w:i/>
      <w:iCs/>
    </w:rPr>
  </w:style>
  <w:style w:type="character" w:styleId="Hyperlink">
    <w:name w:val="Hyperlink"/>
    <w:basedOn w:val="DefaultParagraphFont"/>
    <w:uiPriority w:val="99"/>
    <w:semiHidden/>
    <w:unhideWhenUsed/>
    <w:rsid w:val="00175F62"/>
    <w:rPr>
      <w:color w:val="0000FF"/>
      <w:u w:val="single"/>
    </w:rPr>
  </w:style>
  <w:style w:type="character" w:customStyle="1" w:styleId="Heading2Char">
    <w:name w:val="Heading 2 Char"/>
    <w:basedOn w:val="DefaultParagraphFont"/>
    <w:link w:val="Heading2"/>
    <w:uiPriority w:val="9"/>
    <w:rsid w:val="00175F62"/>
    <w:rPr>
      <w:rFonts w:ascii="Times New Roman" w:eastAsia="Times New Roman" w:hAnsi="Times New Roman" w:cs="Times New Roman"/>
      <w:b/>
      <w:bCs/>
      <w:sz w:val="36"/>
      <w:szCs w:val="36"/>
      <w:lang w:eastAsia="en-IE"/>
    </w:rPr>
  </w:style>
  <w:style w:type="character" w:customStyle="1" w:styleId="Heading1Char">
    <w:name w:val="Heading 1 Char"/>
    <w:basedOn w:val="DefaultParagraphFont"/>
    <w:link w:val="Heading1"/>
    <w:uiPriority w:val="9"/>
    <w:rsid w:val="00175F62"/>
    <w:rPr>
      <w:rFonts w:asciiTheme="majorHAnsi" w:eastAsiaTheme="majorEastAsia" w:hAnsiTheme="majorHAnsi" w:cstheme="majorBidi"/>
      <w:b/>
      <w:bCs/>
      <w:color w:val="365F91" w:themeColor="accent1" w:themeShade="BF"/>
      <w:sz w:val="28"/>
      <w:szCs w:val="28"/>
    </w:rPr>
  </w:style>
  <w:style w:type="character" w:customStyle="1" w:styleId="Heading3Char">
    <w:name w:val="Heading 3 Char"/>
    <w:basedOn w:val="DefaultParagraphFont"/>
    <w:link w:val="Heading3"/>
    <w:uiPriority w:val="9"/>
    <w:rsid w:val="00505F7F"/>
    <w:rPr>
      <w:rFonts w:asciiTheme="majorHAnsi" w:eastAsiaTheme="majorEastAsia" w:hAnsiTheme="majorHAnsi" w:cstheme="majorBidi"/>
      <w:b/>
      <w:bCs/>
      <w:color w:val="4F81BD" w:themeColor="accent1"/>
    </w:rPr>
  </w:style>
  <w:style w:type="paragraph" w:styleId="Header">
    <w:name w:val="header"/>
    <w:basedOn w:val="Normal"/>
    <w:link w:val="HeaderChar"/>
    <w:uiPriority w:val="99"/>
    <w:unhideWhenUsed/>
    <w:rsid w:val="00495E56"/>
    <w:pPr>
      <w:tabs>
        <w:tab w:val="center" w:pos="4513"/>
        <w:tab w:val="right" w:pos="9026"/>
      </w:tabs>
      <w:spacing w:after="0" w:line="240" w:lineRule="auto"/>
    </w:pPr>
  </w:style>
  <w:style w:type="character" w:customStyle="1" w:styleId="HeaderChar">
    <w:name w:val="Header Char"/>
    <w:basedOn w:val="DefaultParagraphFont"/>
    <w:link w:val="Header"/>
    <w:uiPriority w:val="99"/>
    <w:rsid w:val="00495E56"/>
  </w:style>
  <w:style w:type="paragraph" w:styleId="Footer">
    <w:name w:val="footer"/>
    <w:basedOn w:val="Normal"/>
    <w:link w:val="FooterChar"/>
    <w:uiPriority w:val="99"/>
    <w:unhideWhenUsed/>
    <w:rsid w:val="00495E56"/>
    <w:pPr>
      <w:tabs>
        <w:tab w:val="center" w:pos="4513"/>
        <w:tab w:val="right" w:pos="9026"/>
      </w:tabs>
      <w:spacing w:after="0" w:line="240" w:lineRule="auto"/>
    </w:pPr>
  </w:style>
  <w:style w:type="character" w:customStyle="1" w:styleId="FooterChar">
    <w:name w:val="Footer Char"/>
    <w:basedOn w:val="DefaultParagraphFont"/>
    <w:link w:val="Footer"/>
    <w:uiPriority w:val="99"/>
    <w:rsid w:val="00495E56"/>
  </w:style>
  <w:style w:type="paragraph" w:styleId="BalloonText">
    <w:name w:val="Balloon Text"/>
    <w:basedOn w:val="Normal"/>
    <w:link w:val="BalloonTextChar"/>
    <w:uiPriority w:val="99"/>
    <w:semiHidden/>
    <w:unhideWhenUsed/>
    <w:rsid w:val="00495E5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95E56"/>
    <w:rPr>
      <w:rFonts w:ascii="Tahoma" w:hAnsi="Tahoma" w:cs="Tahoma"/>
      <w:sz w:val="16"/>
      <w:szCs w:val="16"/>
    </w:rPr>
  </w:style>
  <w:style w:type="paragraph" w:styleId="Subtitle">
    <w:name w:val="Subtitle"/>
    <w:basedOn w:val="Normal"/>
    <w:link w:val="SubtitleChar"/>
    <w:qFormat/>
    <w:rsid w:val="009E4BA1"/>
    <w:pPr>
      <w:spacing w:after="0" w:line="240" w:lineRule="auto"/>
      <w:jc w:val="center"/>
    </w:pPr>
    <w:rPr>
      <w:rFonts w:ascii="Times New Roman" w:eastAsia="Times New Roman" w:hAnsi="Times New Roman" w:cs="Times New Roman"/>
      <w:b/>
      <w:bCs/>
      <w:sz w:val="24"/>
      <w:szCs w:val="24"/>
      <w:lang w:val="en-GB"/>
    </w:rPr>
  </w:style>
  <w:style w:type="character" w:customStyle="1" w:styleId="SubtitleChar">
    <w:name w:val="Subtitle Char"/>
    <w:basedOn w:val="DefaultParagraphFont"/>
    <w:link w:val="Subtitle"/>
    <w:rsid w:val="009E4BA1"/>
    <w:rPr>
      <w:rFonts w:ascii="Times New Roman" w:eastAsia="Times New Roman" w:hAnsi="Times New Roman" w:cs="Times New Roman"/>
      <w:b/>
      <w:bCs/>
      <w:sz w:val="24"/>
      <w:szCs w:val="24"/>
      <w:lang w:val="en-GB"/>
    </w:rPr>
  </w:style>
  <w:style w:type="paragraph" w:customStyle="1" w:styleId="Default">
    <w:name w:val="Default"/>
    <w:rsid w:val="00504521"/>
    <w:pPr>
      <w:autoSpaceDE w:val="0"/>
      <w:autoSpaceDN w:val="0"/>
      <w:adjustRightInd w:val="0"/>
      <w:spacing w:after="0" w:line="240" w:lineRule="auto"/>
    </w:pPr>
    <w:rPr>
      <w:rFonts w:ascii="Times New Roman" w:eastAsia="Calibri"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4477891">
      <w:bodyDiv w:val="1"/>
      <w:marLeft w:val="0"/>
      <w:marRight w:val="0"/>
      <w:marTop w:val="0"/>
      <w:marBottom w:val="0"/>
      <w:divBdr>
        <w:top w:val="none" w:sz="0" w:space="0" w:color="auto"/>
        <w:left w:val="none" w:sz="0" w:space="0" w:color="auto"/>
        <w:bottom w:val="none" w:sz="0" w:space="0" w:color="auto"/>
        <w:right w:val="none" w:sz="0" w:space="0" w:color="auto"/>
      </w:divBdr>
    </w:div>
    <w:div w:id="547575239">
      <w:bodyDiv w:val="1"/>
      <w:marLeft w:val="0"/>
      <w:marRight w:val="0"/>
      <w:marTop w:val="0"/>
      <w:marBottom w:val="0"/>
      <w:divBdr>
        <w:top w:val="none" w:sz="0" w:space="0" w:color="auto"/>
        <w:left w:val="none" w:sz="0" w:space="0" w:color="auto"/>
        <w:bottom w:val="none" w:sz="0" w:space="0" w:color="auto"/>
        <w:right w:val="none" w:sz="0" w:space="0" w:color="auto"/>
      </w:divBdr>
      <w:divsChild>
        <w:div w:id="113140816">
          <w:blockQuote w:val="1"/>
          <w:marLeft w:val="0"/>
          <w:marRight w:val="0"/>
          <w:marTop w:val="0"/>
          <w:marBottom w:val="0"/>
          <w:divBdr>
            <w:top w:val="none" w:sz="0" w:space="0" w:color="auto"/>
            <w:left w:val="none" w:sz="0" w:space="0" w:color="auto"/>
            <w:bottom w:val="none" w:sz="0" w:space="0" w:color="auto"/>
            <w:right w:val="none" w:sz="0" w:space="0" w:color="auto"/>
          </w:divBdr>
        </w:div>
        <w:div w:id="2106921744">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706102441">
      <w:bodyDiv w:val="1"/>
      <w:marLeft w:val="0"/>
      <w:marRight w:val="0"/>
      <w:marTop w:val="0"/>
      <w:marBottom w:val="0"/>
      <w:divBdr>
        <w:top w:val="none" w:sz="0" w:space="0" w:color="auto"/>
        <w:left w:val="none" w:sz="0" w:space="0" w:color="auto"/>
        <w:bottom w:val="none" w:sz="0" w:space="0" w:color="auto"/>
        <w:right w:val="none" w:sz="0" w:space="0" w:color="auto"/>
      </w:divBdr>
    </w:div>
    <w:div w:id="974531659">
      <w:bodyDiv w:val="1"/>
      <w:marLeft w:val="0"/>
      <w:marRight w:val="0"/>
      <w:marTop w:val="0"/>
      <w:marBottom w:val="0"/>
      <w:divBdr>
        <w:top w:val="none" w:sz="0" w:space="0" w:color="auto"/>
        <w:left w:val="none" w:sz="0" w:space="0" w:color="auto"/>
        <w:bottom w:val="none" w:sz="0" w:space="0" w:color="auto"/>
        <w:right w:val="none" w:sz="0" w:space="0" w:color="auto"/>
      </w:divBdr>
    </w:div>
    <w:div w:id="18924202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ducation.ie/en/Circulars-and-Forms/Active-Circulars/cl0072_2011.pdf"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education.ie/en/Circulars-and-Forms/Active-Circulars/cl0060_2009.pdf"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education.ie/en/Circulars-and-Forms/Active-Circulars/cl0072_2011.pdf"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5A4F199-27A8-405A-A306-A10B50E743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7</Pages>
  <Words>2759</Words>
  <Characters>15730</Characters>
  <Application>Microsoft Office Word</Application>
  <DocSecurity>0</DocSecurity>
  <Lines>131</Lines>
  <Paragraphs>36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18453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dc:creator>
  <cp:lastModifiedBy>Caherea NS</cp:lastModifiedBy>
  <cp:revision>5</cp:revision>
  <dcterms:created xsi:type="dcterms:W3CDTF">2019-08-18T12:38:00Z</dcterms:created>
  <dcterms:modified xsi:type="dcterms:W3CDTF">2024-05-09T10:33:00Z</dcterms:modified>
</cp:coreProperties>
</file>